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C6D" w:rsidRDefault="00083E8E" w:rsidP="00261C6D">
      <w:pPr>
        <w:bidi w:val="0"/>
        <w:spacing w:line="240" w:lineRule="auto"/>
        <w:jc w:val="center"/>
        <w:rPr>
          <w:rFonts w:asciiTheme="majorBidi" w:hAnsiTheme="majorBidi" w:cstheme="majorBidi"/>
          <w:sz w:val="36"/>
          <w:szCs w:val="36"/>
          <w:lang w:bidi="ar-IQ"/>
        </w:rPr>
      </w:pPr>
      <w:r w:rsidRPr="006204C8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The Role of Applied Mathematical in Cryptography and Cryptanalysis</w:t>
      </w:r>
    </w:p>
    <w:p w:rsidR="00E10705" w:rsidRDefault="00E10705" w:rsidP="00E10705">
      <w:pPr>
        <w:bidi w:val="0"/>
        <w:spacing w:line="240" w:lineRule="auto"/>
        <w:jc w:val="center"/>
        <w:rPr>
          <w:rFonts w:asciiTheme="majorBidi" w:hAnsiTheme="majorBidi" w:cstheme="majorBidi"/>
          <w:sz w:val="36"/>
          <w:szCs w:val="36"/>
          <w:lang w:bidi="ar-IQ"/>
        </w:rPr>
      </w:pPr>
    </w:p>
    <w:p w:rsidR="008E4C4C" w:rsidRPr="00083BAB" w:rsidRDefault="008E4C4C" w:rsidP="008E4C4C">
      <w:pPr>
        <w:bidi w:val="0"/>
        <w:spacing w:line="240" w:lineRule="auto"/>
        <w:rPr>
          <w:rFonts w:asciiTheme="majorBidi" w:hAnsiTheme="majorBidi" w:cstheme="majorBidi"/>
          <w:lang w:bidi="ar-IQ"/>
        </w:rPr>
      </w:pPr>
      <w:r w:rsidRPr="00083BAB">
        <w:rPr>
          <w:rFonts w:asciiTheme="majorBidi" w:hAnsiTheme="majorBidi" w:cstheme="majorBidi"/>
          <w:lang w:bidi="ar-IQ"/>
        </w:rPr>
        <w:t xml:space="preserve">Dr. </w:t>
      </w:r>
      <w:proofErr w:type="spellStart"/>
      <w:r w:rsidRPr="00083BAB">
        <w:rPr>
          <w:rFonts w:asciiTheme="majorBidi" w:hAnsiTheme="majorBidi" w:cstheme="majorBidi"/>
          <w:lang w:bidi="ar-IQ"/>
        </w:rPr>
        <w:t>eng.</w:t>
      </w:r>
      <w:proofErr w:type="spellEnd"/>
      <w:r w:rsidRPr="00083BAB">
        <w:rPr>
          <w:rFonts w:asciiTheme="majorBidi" w:hAnsiTheme="majorBidi" w:cstheme="majorBidi"/>
          <w:lang w:bidi="ar-IQ"/>
        </w:rPr>
        <w:t xml:space="preserve"> </w:t>
      </w:r>
      <w:proofErr w:type="spellStart"/>
      <w:r w:rsidRPr="00083BAB">
        <w:rPr>
          <w:rFonts w:asciiTheme="majorBidi" w:hAnsiTheme="majorBidi" w:cstheme="majorBidi"/>
          <w:lang w:bidi="ar-IQ"/>
        </w:rPr>
        <w:t>Sattar</w:t>
      </w:r>
      <w:proofErr w:type="spellEnd"/>
      <w:r w:rsidRPr="00083BAB">
        <w:rPr>
          <w:rFonts w:asciiTheme="majorBidi" w:hAnsiTheme="majorBidi" w:cstheme="majorBidi"/>
          <w:lang w:bidi="ar-IQ"/>
        </w:rPr>
        <w:t xml:space="preserve"> B. </w:t>
      </w:r>
      <w:proofErr w:type="spellStart"/>
      <w:r w:rsidRPr="00083BAB">
        <w:rPr>
          <w:rFonts w:asciiTheme="majorBidi" w:hAnsiTheme="majorBidi" w:cstheme="majorBidi"/>
          <w:lang w:bidi="ar-IQ"/>
        </w:rPr>
        <w:t>Sadkhan</w:t>
      </w:r>
      <w:proofErr w:type="spellEnd"/>
      <w:r w:rsidRPr="00083BAB">
        <w:rPr>
          <w:rFonts w:asciiTheme="majorBidi" w:hAnsiTheme="majorBidi" w:cstheme="majorBidi"/>
          <w:lang w:bidi="ar-IQ"/>
        </w:rPr>
        <w:t xml:space="preserve">- IT College- University of Babylon – IRAQ – </w:t>
      </w:r>
      <w:hyperlink r:id="rId7" w:history="1">
        <w:r w:rsidRPr="00083BAB">
          <w:rPr>
            <w:rStyle w:val="Hyperlink"/>
            <w:rFonts w:asciiTheme="majorBidi" w:hAnsiTheme="majorBidi" w:cstheme="majorBidi"/>
            <w:u w:val="none"/>
            <w:lang w:bidi="ar-IQ"/>
          </w:rPr>
          <w:t>drengsattar@ieee.org</w:t>
        </w:r>
      </w:hyperlink>
      <w:r w:rsidRPr="00083BAB">
        <w:rPr>
          <w:rFonts w:asciiTheme="majorBidi" w:hAnsiTheme="majorBidi" w:cstheme="majorBidi"/>
          <w:lang w:bidi="ar-IQ"/>
        </w:rPr>
        <w:t xml:space="preserve"> </w:t>
      </w:r>
    </w:p>
    <w:p w:rsidR="00490AC5" w:rsidRPr="00083BAB" w:rsidRDefault="005B66A4" w:rsidP="008E4C4C">
      <w:pPr>
        <w:bidi w:val="0"/>
        <w:spacing w:line="240" w:lineRule="auto"/>
        <w:rPr>
          <w:rStyle w:val="Hyperlink"/>
          <w:rFonts w:asciiTheme="majorBidi" w:hAnsiTheme="majorBidi" w:cstheme="majorBidi"/>
          <w:u w:val="none"/>
          <w:lang w:bidi="ar-IQ"/>
        </w:rPr>
      </w:pPr>
      <w:proofErr w:type="spellStart"/>
      <w:r w:rsidRPr="00083BAB">
        <w:rPr>
          <w:rFonts w:asciiTheme="majorBidi" w:hAnsiTheme="majorBidi" w:cstheme="majorBidi"/>
          <w:lang w:bidi="ar-IQ"/>
        </w:rPr>
        <w:t>Ruma</w:t>
      </w:r>
      <w:proofErr w:type="spellEnd"/>
      <w:r w:rsidRPr="00083BAB">
        <w:rPr>
          <w:rFonts w:asciiTheme="majorBidi" w:hAnsiTheme="majorBidi" w:cstheme="majorBidi"/>
          <w:lang w:bidi="ar-IQ"/>
        </w:rPr>
        <w:t xml:space="preserve"> Kareem K. </w:t>
      </w:r>
      <w:proofErr w:type="spellStart"/>
      <w:r w:rsidRPr="00083BAB">
        <w:rPr>
          <w:rFonts w:asciiTheme="majorBidi" w:hAnsiTheme="majorBidi" w:cstheme="majorBidi"/>
          <w:lang w:bidi="ar-IQ"/>
        </w:rPr>
        <w:t>Ajeena</w:t>
      </w:r>
      <w:proofErr w:type="spellEnd"/>
      <w:r w:rsidR="008E4C4C" w:rsidRPr="00083BAB">
        <w:rPr>
          <w:rFonts w:asciiTheme="majorBidi" w:hAnsiTheme="majorBidi" w:cstheme="majorBidi"/>
          <w:lang w:bidi="ar-IQ"/>
        </w:rPr>
        <w:t xml:space="preserve">- </w:t>
      </w:r>
      <w:r w:rsidR="006204C8" w:rsidRPr="00083BAB">
        <w:rPr>
          <w:rFonts w:asciiTheme="majorBidi" w:hAnsiTheme="majorBidi" w:cstheme="majorBidi"/>
          <w:lang w:bidi="ar-IQ"/>
        </w:rPr>
        <w:t>Mathematics Department</w:t>
      </w:r>
      <w:r w:rsidR="008E4C4C" w:rsidRPr="00083BAB">
        <w:rPr>
          <w:rFonts w:asciiTheme="majorBidi" w:hAnsiTheme="majorBidi" w:cstheme="majorBidi"/>
          <w:lang w:bidi="ar-IQ"/>
        </w:rPr>
        <w:t xml:space="preserve">- </w:t>
      </w:r>
      <w:r w:rsidR="00261C6D" w:rsidRPr="00083BAB">
        <w:rPr>
          <w:rFonts w:asciiTheme="majorBidi" w:hAnsiTheme="majorBidi" w:cstheme="majorBidi"/>
          <w:lang w:bidi="ar-IQ"/>
        </w:rPr>
        <w:t xml:space="preserve"> </w:t>
      </w:r>
      <w:r w:rsidRPr="00083BAB">
        <w:rPr>
          <w:rFonts w:asciiTheme="majorBidi" w:hAnsiTheme="majorBidi" w:cstheme="majorBidi"/>
          <w:lang w:bidi="ar-IQ"/>
        </w:rPr>
        <w:t xml:space="preserve">Education College for Pure </w:t>
      </w:r>
      <w:r w:rsidR="00974082" w:rsidRPr="00083BAB">
        <w:rPr>
          <w:rFonts w:asciiTheme="majorBidi" w:hAnsiTheme="majorBidi" w:cstheme="majorBidi"/>
          <w:lang w:bidi="ar-IQ"/>
        </w:rPr>
        <w:t>Sciences</w:t>
      </w:r>
      <w:r w:rsidR="006204C8" w:rsidRPr="00083BAB">
        <w:rPr>
          <w:rFonts w:asciiTheme="majorBidi" w:hAnsiTheme="majorBidi" w:cstheme="majorBidi"/>
          <w:lang w:bidi="ar-IQ"/>
        </w:rPr>
        <w:t xml:space="preserve"> </w:t>
      </w:r>
      <w:r w:rsidR="00261C6D" w:rsidRPr="00083BAB">
        <w:rPr>
          <w:rFonts w:asciiTheme="majorBidi" w:hAnsiTheme="majorBidi" w:cstheme="majorBidi"/>
          <w:lang w:bidi="ar-IQ"/>
        </w:rPr>
        <w:t xml:space="preserve"> </w:t>
      </w:r>
      <w:r w:rsidR="008E4C4C" w:rsidRPr="00083BAB">
        <w:rPr>
          <w:rFonts w:asciiTheme="majorBidi" w:hAnsiTheme="majorBidi" w:cstheme="majorBidi"/>
          <w:lang w:bidi="ar-IQ"/>
        </w:rPr>
        <w:t xml:space="preserve">- </w:t>
      </w:r>
      <w:r w:rsidR="00261C6D" w:rsidRPr="00083BAB">
        <w:rPr>
          <w:rFonts w:asciiTheme="majorBidi" w:hAnsiTheme="majorBidi" w:cstheme="majorBidi"/>
          <w:lang w:bidi="ar-IQ"/>
        </w:rPr>
        <w:t xml:space="preserve"> </w:t>
      </w:r>
      <w:bookmarkStart w:id="0" w:name="_GoBack"/>
      <w:r w:rsidRPr="00083BAB">
        <w:rPr>
          <w:rFonts w:asciiTheme="majorBidi" w:hAnsiTheme="majorBidi" w:cstheme="majorBidi"/>
          <w:lang w:bidi="ar-IQ"/>
        </w:rPr>
        <w:t>University of Babylon</w:t>
      </w:r>
      <w:r w:rsidR="006204C8" w:rsidRPr="00083BAB">
        <w:rPr>
          <w:rFonts w:asciiTheme="majorBidi" w:hAnsiTheme="majorBidi" w:cstheme="majorBidi"/>
          <w:lang w:bidi="ar-IQ"/>
        </w:rPr>
        <w:t xml:space="preserve">, </w:t>
      </w:r>
      <w:proofErr w:type="spellStart"/>
      <w:r w:rsidR="006204C8" w:rsidRPr="00083BAB">
        <w:rPr>
          <w:rFonts w:asciiTheme="majorBidi" w:hAnsiTheme="majorBidi" w:cstheme="majorBidi"/>
          <w:lang w:bidi="ar-IQ"/>
        </w:rPr>
        <w:t>Babil</w:t>
      </w:r>
      <w:proofErr w:type="spellEnd"/>
      <w:r w:rsidR="006204C8" w:rsidRPr="00083BAB">
        <w:rPr>
          <w:rFonts w:asciiTheme="majorBidi" w:hAnsiTheme="majorBidi" w:cstheme="majorBidi"/>
          <w:lang w:bidi="ar-IQ"/>
        </w:rPr>
        <w:t>, Iraq</w:t>
      </w:r>
      <w:r w:rsidRPr="00083BAB">
        <w:rPr>
          <w:rFonts w:asciiTheme="majorBidi" w:hAnsiTheme="majorBidi" w:cstheme="majorBidi"/>
          <w:lang w:bidi="ar-IQ"/>
        </w:rPr>
        <w:t xml:space="preserve"> </w:t>
      </w:r>
      <w:r w:rsidR="008E4C4C" w:rsidRPr="00083BAB">
        <w:rPr>
          <w:rFonts w:asciiTheme="majorBidi" w:hAnsiTheme="majorBidi" w:cstheme="majorBidi"/>
          <w:lang w:bidi="ar-IQ"/>
        </w:rPr>
        <w:t xml:space="preserve">- </w:t>
      </w:r>
      <w:hyperlink r:id="rId8" w:history="1">
        <w:r w:rsidR="00974082" w:rsidRPr="00083BAB">
          <w:rPr>
            <w:rStyle w:val="Hyperlink"/>
            <w:rFonts w:asciiTheme="majorBidi" w:hAnsiTheme="majorBidi" w:cstheme="majorBidi"/>
            <w:u w:val="none"/>
            <w:lang w:bidi="ar-IQ"/>
          </w:rPr>
          <w:t>ruma.usm@gmail.com</w:t>
        </w:r>
      </w:hyperlink>
      <w:r w:rsidR="008E4C4C" w:rsidRPr="00083BAB">
        <w:rPr>
          <w:rStyle w:val="Hyperlink"/>
          <w:rFonts w:asciiTheme="majorBidi" w:hAnsiTheme="majorBidi" w:cstheme="majorBidi"/>
          <w:u w:val="none"/>
          <w:lang w:bidi="ar-IQ"/>
        </w:rPr>
        <w:t>.</w:t>
      </w:r>
    </w:p>
    <w:bookmarkEnd w:id="0"/>
    <w:p w:rsidR="008E4C4C" w:rsidRPr="00083BAB" w:rsidRDefault="008E4C4C" w:rsidP="008E4C4C">
      <w:p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IQ"/>
        </w:rPr>
      </w:pPr>
      <w:proofErr w:type="spellStart"/>
      <w:r w:rsidRPr="00083BAB">
        <w:rPr>
          <w:rFonts w:asciiTheme="majorBidi" w:hAnsiTheme="majorBidi" w:cstheme="majorBidi"/>
          <w:sz w:val="24"/>
          <w:szCs w:val="24"/>
          <w:lang w:bidi="ar-IQ"/>
        </w:rPr>
        <w:t>özen</w:t>
      </w:r>
      <w:proofErr w:type="spellEnd"/>
      <w:r w:rsidRPr="00083BAB">
        <w:rPr>
          <w:rFonts w:asciiTheme="majorBidi" w:hAnsiTheme="majorBidi" w:cstheme="majorBidi"/>
          <w:sz w:val="24"/>
          <w:szCs w:val="24"/>
          <w:lang w:bidi="ar-IQ"/>
        </w:rPr>
        <w:t xml:space="preserve"> ÖZER-  Mathematics Department- Faculty of Science and Art- </w:t>
      </w:r>
      <w:proofErr w:type="spellStart"/>
      <w:r w:rsidRPr="00083BAB">
        <w:rPr>
          <w:rFonts w:asciiTheme="majorBidi" w:hAnsiTheme="majorBidi" w:cstheme="majorBidi"/>
          <w:sz w:val="24"/>
          <w:szCs w:val="24"/>
          <w:lang w:bidi="ar-IQ"/>
        </w:rPr>
        <w:t>Kırklareli</w:t>
      </w:r>
      <w:proofErr w:type="spellEnd"/>
      <w:r w:rsidRPr="00083BAB">
        <w:rPr>
          <w:rFonts w:asciiTheme="majorBidi" w:hAnsiTheme="majorBidi" w:cstheme="majorBidi"/>
          <w:sz w:val="24"/>
          <w:szCs w:val="24"/>
          <w:lang w:bidi="ar-IQ"/>
        </w:rPr>
        <w:t xml:space="preserve"> University- Turkey- </w:t>
      </w:r>
      <w:hyperlink r:id="rId9" w:history="1">
        <w:r w:rsidRPr="00083BAB">
          <w:rPr>
            <w:rStyle w:val="Hyperlink"/>
            <w:rFonts w:asciiTheme="majorBidi" w:hAnsiTheme="majorBidi" w:cstheme="majorBidi"/>
            <w:sz w:val="24"/>
            <w:szCs w:val="24"/>
            <w:u w:val="none"/>
            <w:lang w:bidi="ar-IQ"/>
          </w:rPr>
          <w:t>ozenozer@klu.edu.tr</w:t>
        </w:r>
      </w:hyperlink>
      <w:r w:rsidRPr="00083BAB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:rsidR="00261C6D" w:rsidRPr="00083BAB" w:rsidRDefault="00261C6D" w:rsidP="008E4C4C">
      <w:pPr>
        <w:bidi w:val="0"/>
        <w:spacing w:line="240" w:lineRule="auto"/>
        <w:rPr>
          <w:rFonts w:asciiTheme="majorBidi" w:hAnsiTheme="majorBidi" w:cstheme="majorBidi"/>
          <w:color w:val="000000"/>
          <w:shd w:val="clear" w:color="auto" w:fill="FFFFFF"/>
        </w:rPr>
      </w:pPr>
      <w:proofErr w:type="spellStart"/>
      <w:r w:rsidRPr="00083BAB">
        <w:rPr>
          <w:rFonts w:asciiTheme="majorBidi" w:hAnsiTheme="majorBidi" w:cstheme="majorBidi"/>
          <w:lang w:bidi="ar-IQ"/>
        </w:rPr>
        <w:t>Sabiha</w:t>
      </w:r>
      <w:proofErr w:type="spellEnd"/>
      <w:r w:rsidRPr="00083BAB">
        <w:rPr>
          <w:rFonts w:asciiTheme="majorBidi" w:hAnsiTheme="majorBidi" w:cstheme="majorBidi"/>
          <w:lang w:bidi="ar-IQ"/>
        </w:rPr>
        <w:t xml:space="preserve"> </w:t>
      </w:r>
      <w:proofErr w:type="spellStart"/>
      <w:r w:rsidRPr="00083BAB">
        <w:rPr>
          <w:rFonts w:asciiTheme="majorBidi" w:hAnsiTheme="majorBidi" w:cstheme="majorBidi"/>
          <w:lang w:bidi="ar-IQ"/>
        </w:rPr>
        <w:t>Fathil</w:t>
      </w:r>
      <w:proofErr w:type="spellEnd"/>
      <w:r w:rsidRPr="00083BAB">
        <w:rPr>
          <w:rFonts w:asciiTheme="majorBidi" w:hAnsiTheme="majorBidi" w:cstheme="majorBidi"/>
          <w:lang w:bidi="ar-IQ"/>
        </w:rPr>
        <w:t xml:space="preserve"> </w:t>
      </w:r>
      <w:proofErr w:type="spellStart"/>
      <w:r w:rsidRPr="00083BAB">
        <w:rPr>
          <w:rFonts w:asciiTheme="majorBidi" w:hAnsiTheme="majorBidi" w:cstheme="majorBidi"/>
          <w:lang w:bidi="ar-IQ"/>
        </w:rPr>
        <w:t>Jawad</w:t>
      </w:r>
      <w:proofErr w:type="spellEnd"/>
      <w:r w:rsidR="008E4C4C" w:rsidRPr="00083BAB">
        <w:rPr>
          <w:rFonts w:asciiTheme="majorBidi" w:hAnsiTheme="majorBidi" w:cstheme="majorBidi"/>
          <w:lang w:bidi="ar-IQ"/>
        </w:rPr>
        <w:t xml:space="preserve"> - </w:t>
      </w:r>
      <w:r w:rsidRPr="00083BAB">
        <w:rPr>
          <w:rFonts w:asciiTheme="majorBidi" w:hAnsiTheme="majorBidi" w:cstheme="majorBidi"/>
          <w:lang w:bidi="ar-IQ"/>
        </w:rPr>
        <w:t xml:space="preserve">Computer Department </w:t>
      </w:r>
      <w:r w:rsidR="008E4C4C" w:rsidRPr="00083BAB">
        <w:rPr>
          <w:rFonts w:asciiTheme="majorBidi" w:hAnsiTheme="majorBidi" w:cstheme="majorBidi"/>
          <w:lang w:bidi="ar-IQ"/>
        </w:rPr>
        <w:t xml:space="preserve">- </w:t>
      </w:r>
      <w:r w:rsidRPr="00083BAB">
        <w:rPr>
          <w:rFonts w:asciiTheme="majorBidi" w:hAnsiTheme="majorBidi" w:cstheme="majorBidi"/>
          <w:lang w:bidi="ar-IQ"/>
        </w:rPr>
        <w:t xml:space="preserve"> Sciences College</w:t>
      </w:r>
      <w:r w:rsidR="008E4C4C" w:rsidRPr="00083BAB">
        <w:rPr>
          <w:rFonts w:asciiTheme="majorBidi" w:hAnsiTheme="majorBidi" w:cstheme="majorBidi"/>
          <w:lang w:bidi="ar-IQ"/>
        </w:rPr>
        <w:t xml:space="preserve">- </w:t>
      </w:r>
      <w:r w:rsidRPr="00083BAB">
        <w:rPr>
          <w:rFonts w:asciiTheme="majorBidi" w:hAnsiTheme="majorBidi" w:cstheme="majorBidi"/>
          <w:lang w:bidi="ar-IQ"/>
        </w:rPr>
        <w:t xml:space="preserve"> </w:t>
      </w:r>
      <w:proofErr w:type="spellStart"/>
      <w:r w:rsidRPr="00083BAB">
        <w:rPr>
          <w:rFonts w:asciiTheme="majorBidi" w:hAnsiTheme="majorBidi" w:cstheme="majorBidi"/>
          <w:lang w:bidi="ar-IQ"/>
        </w:rPr>
        <w:t>Mustansiriya</w:t>
      </w:r>
      <w:proofErr w:type="spellEnd"/>
      <w:r w:rsidRPr="00083BAB">
        <w:rPr>
          <w:rFonts w:asciiTheme="majorBidi" w:hAnsiTheme="majorBidi" w:cstheme="majorBidi"/>
          <w:lang w:bidi="ar-IQ"/>
        </w:rPr>
        <w:t xml:space="preserve"> University, Baghdad, Iraq</w:t>
      </w:r>
      <w:r w:rsidR="007E1C1E" w:rsidRPr="00083BAB">
        <w:rPr>
          <w:rFonts w:asciiTheme="majorBidi" w:hAnsiTheme="majorBidi" w:cstheme="majorBidi"/>
          <w:lang w:bidi="ar-IQ"/>
        </w:rPr>
        <w:t xml:space="preserve"> </w:t>
      </w:r>
      <w:r w:rsidR="008E4C4C" w:rsidRPr="00083BAB">
        <w:rPr>
          <w:rFonts w:asciiTheme="majorBidi" w:hAnsiTheme="majorBidi" w:cstheme="majorBidi"/>
          <w:lang w:bidi="ar-IQ"/>
        </w:rPr>
        <w:t xml:space="preserve">- </w:t>
      </w:r>
      <w:hyperlink r:id="rId10" w:history="1">
        <w:r w:rsidR="007E1C1E" w:rsidRPr="00083BAB">
          <w:rPr>
            <w:rStyle w:val="Hyperlink"/>
            <w:rFonts w:asciiTheme="majorBidi" w:hAnsiTheme="majorBidi" w:cstheme="majorBidi"/>
            <w:u w:val="none"/>
            <w:shd w:val="clear" w:color="auto" w:fill="FFFFFF"/>
          </w:rPr>
          <w:t>fathiljawad@gmail.com</w:t>
        </w:r>
      </w:hyperlink>
    </w:p>
    <w:p w:rsidR="00C47C76" w:rsidRPr="006204C8" w:rsidRDefault="00490AC5" w:rsidP="00F43E35">
      <w:pPr>
        <w:bidi w:val="0"/>
        <w:jc w:val="both"/>
        <w:rPr>
          <w:rFonts w:asciiTheme="majorBidi" w:eastAsia="Times New Roman" w:hAnsiTheme="majorBidi" w:cstheme="majorBidi"/>
        </w:rPr>
      </w:pPr>
      <w:r>
        <w:rPr>
          <w:b/>
          <w:bCs/>
          <w:lang w:bidi="ar-IQ"/>
        </w:rPr>
        <w:t xml:space="preserve">Abstract. </w:t>
      </w:r>
      <w:r w:rsidR="004B70B5" w:rsidRPr="006204C8">
        <w:rPr>
          <w:rFonts w:asciiTheme="majorBidi" w:hAnsiTheme="majorBidi" w:cstheme="majorBidi"/>
          <w:lang w:bidi="ar-IQ"/>
        </w:rPr>
        <w:t xml:space="preserve">Several mathematical problems </w:t>
      </w:r>
      <w:r w:rsidR="00900F2A" w:rsidRPr="006204C8">
        <w:rPr>
          <w:rFonts w:asciiTheme="majorBidi" w:hAnsiTheme="majorBidi" w:cstheme="majorBidi"/>
          <w:lang w:bidi="ar-IQ"/>
        </w:rPr>
        <w:t>have been</w:t>
      </w:r>
      <w:r w:rsidR="004B70B5" w:rsidRPr="006204C8">
        <w:rPr>
          <w:rFonts w:asciiTheme="majorBidi" w:hAnsiTheme="majorBidi" w:cstheme="majorBidi"/>
          <w:lang w:bidi="ar-IQ"/>
        </w:rPr>
        <w:t xml:space="preserve"> used to build the encryption schemes or digital signature schemes. One of them, the discrete logarithm problem</w:t>
      </w:r>
      <w:r w:rsidR="001B3747" w:rsidRPr="006204C8">
        <w:rPr>
          <w:rFonts w:asciiTheme="majorBidi" w:hAnsiTheme="majorBidi" w:cstheme="majorBidi"/>
          <w:lang w:bidi="ar-IQ"/>
        </w:rPr>
        <w:t xml:space="preserve"> (DLP)</w:t>
      </w:r>
      <w:r w:rsidR="004B70B5" w:rsidRPr="006204C8">
        <w:rPr>
          <w:rFonts w:asciiTheme="majorBidi" w:hAnsiTheme="majorBidi" w:cstheme="majorBidi"/>
          <w:lang w:bidi="ar-IQ"/>
        </w:rPr>
        <w:t xml:space="preserve"> </w:t>
      </w:r>
      <w:r w:rsidR="001B3747" w:rsidRPr="006204C8">
        <w:rPr>
          <w:rFonts w:asciiTheme="majorBidi" w:hAnsiTheme="majorBidi" w:cstheme="majorBidi"/>
          <w:lang w:bidi="ar-IQ"/>
        </w:rPr>
        <w:t xml:space="preserve">over a multiplicative group </w:t>
      </w:r>
      <w:r w:rsidR="004B70B5" w:rsidRPr="006204C8">
        <w:rPr>
          <w:rFonts w:asciiTheme="majorBidi" w:hAnsiTheme="majorBidi" w:cstheme="majorBidi"/>
          <w:lang w:bidi="ar-IQ"/>
        </w:rPr>
        <w:t xml:space="preserve">that is used for creating the </w:t>
      </w:r>
      <w:r w:rsidR="001B3747" w:rsidRPr="006204C8">
        <w:rPr>
          <w:rFonts w:asciiTheme="majorBidi" w:hAnsiTheme="majorBidi" w:cstheme="majorBidi"/>
          <w:lang w:bidi="ar-IQ"/>
        </w:rPr>
        <w:t>DLP cryptosystems</w:t>
      </w:r>
      <w:r w:rsidR="004B70B5" w:rsidRPr="006204C8">
        <w:rPr>
          <w:rFonts w:asciiTheme="majorBidi" w:hAnsiTheme="majorBidi" w:cstheme="majorBidi"/>
          <w:lang w:bidi="ar-IQ"/>
        </w:rPr>
        <w:t>.</w:t>
      </w:r>
      <w:r w:rsidR="001B3747" w:rsidRPr="006204C8">
        <w:rPr>
          <w:rFonts w:asciiTheme="majorBidi" w:hAnsiTheme="majorBidi" w:cstheme="majorBidi"/>
          <w:lang w:bidi="ar-IQ"/>
        </w:rPr>
        <w:t xml:space="preserve"> The generalization of </w:t>
      </w:r>
      <w:r w:rsidR="007442B1" w:rsidRPr="006204C8">
        <w:rPr>
          <w:rFonts w:asciiTheme="majorBidi" w:hAnsiTheme="majorBidi" w:cstheme="majorBidi"/>
          <w:lang w:bidi="ar-IQ"/>
        </w:rPr>
        <w:t xml:space="preserve"> </w:t>
      </w:r>
      <w:r w:rsidR="001B3747" w:rsidRPr="006204C8">
        <w:rPr>
          <w:rFonts w:asciiTheme="majorBidi" w:hAnsiTheme="majorBidi" w:cstheme="majorBidi"/>
          <w:lang w:bidi="ar-IQ"/>
        </w:rPr>
        <w:t>DLP that is applied on the elliptic curves</w:t>
      </w:r>
      <w:r w:rsidR="000D7D9B" w:rsidRPr="006204C8">
        <w:rPr>
          <w:rFonts w:asciiTheme="majorBidi" w:hAnsiTheme="majorBidi" w:cstheme="majorBidi"/>
          <w:lang w:bidi="ar-IQ"/>
        </w:rPr>
        <w:t xml:space="preserve"> </w:t>
      </w:r>
      <m:oMath>
        <m:r>
          <w:rPr>
            <w:rFonts w:ascii="Cambria Math" w:hAnsi="Cambria Math" w:cstheme="majorBidi"/>
            <w:lang w:bidi="ar-IQ"/>
          </w:rPr>
          <m:t>E</m:t>
        </m:r>
      </m:oMath>
      <w:r w:rsidR="001B3747" w:rsidRPr="006204C8">
        <w:rPr>
          <w:rFonts w:asciiTheme="majorBidi" w:hAnsiTheme="majorBidi" w:cstheme="majorBidi"/>
          <w:lang w:bidi="ar-IQ"/>
        </w:rPr>
        <w:t xml:space="preserve"> defined over finite fields</w:t>
      </w:r>
      <w:r w:rsidR="00900F2A" w:rsidRPr="006204C8">
        <w:rPr>
          <w:rFonts w:asciiTheme="majorBidi" w:hAnsiTheme="majorBidi" w:cstheme="majorBidi"/>
          <w:lang w:bidi="ar-IQ"/>
        </w:rPr>
        <w:t xml:space="preserve"> </w:t>
      </w:r>
      <w:r w:rsidR="001B3747" w:rsidRPr="006204C8">
        <w:rPr>
          <w:rFonts w:asciiTheme="majorBidi" w:hAnsiTheme="majorBidi" w:cstheme="majorBidi"/>
          <w:lang w:bidi="ar-IQ"/>
        </w:rPr>
        <w:t xml:space="preserve">is considered as another hard mathematical problem to solve. This problem is called the elliptic curve discrete logarithm problem (ECDLP). The security of the elliptic curve cryptography </w:t>
      </w:r>
      <w:r w:rsidR="00D2015D" w:rsidRPr="006204C8">
        <w:rPr>
          <w:rFonts w:asciiTheme="majorBidi" w:hAnsiTheme="majorBidi" w:cstheme="majorBidi"/>
          <w:lang w:bidi="ar-IQ"/>
        </w:rPr>
        <w:t xml:space="preserve">(ECC) </w:t>
      </w:r>
      <w:r w:rsidR="001B3747" w:rsidRPr="006204C8">
        <w:rPr>
          <w:rFonts w:asciiTheme="majorBidi" w:hAnsiTheme="majorBidi" w:cstheme="majorBidi"/>
          <w:lang w:bidi="ar-IQ"/>
        </w:rPr>
        <w:t>based on the difficulty for solving the ECDLP.</w:t>
      </w:r>
      <w:r w:rsidR="000D7D9B" w:rsidRPr="006204C8">
        <w:rPr>
          <w:rFonts w:asciiTheme="majorBidi" w:hAnsiTheme="majorBidi" w:cstheme="majorBidi"/>
          <w:lang w:bidi="ar-IQ"/>
        </w:rPr>
        <w:t xml:space="preserve"> On the other hand, the </w:t>
      </w:r>
      <w:r w:rsidR="00C779E6" w:rsidRPr="006204C8">
        <w:rPr>
          <w:rFonts w:asciiTheme="majorBidi" w:hAnsiTheme="majorBidi" w:cstheme="majorBidi"/>
          <w:lang w:bidi="ar-IQ"/>
        </w:rPr>
        <w:t xml:space="preserve">efficient of the </w:t>
      </w:r>
      <w:r w:rsidR="000D7D9B" w:rsidRPr="006204C8">
        <w:rPr>
          <w:rFonts w:asciiTheme="majorBidi" w:hAnsiTheme="majorBidi" w:cstheme="majorBidi"/>
          <w:lang w:bidi="ar-IQ"/>
        </w:rPr>
        <w:t>elliptic curve cryptosystems depend</w:t>
      </w:r>
      <w:r w:rsidR="00C779E6" w:rsidRPr="006204C8">
        <w:rPr>
          <w:rFonts w:asciiTheme="majorBidi" w:hAnsiTheme="majorBidi" w:cstheme="majorBidi"/>
          <w:lang w:bidi="ar-IQ"/>
        </w:rPr>
        <w:t>s</w:t>
      </w:r>
      <w:r w:rsidR="000D7D9B" w:rsidRPr="006204C8">
        <w:rPr>
          <w:rFonts w:asciiTheme="majorBidi" w:hAnsiTheme="majorBidi" w:cstheme="majorBidi"/>
          <w:lang w:bidi="ar-IQ"/>
        </w:rPr>
        <w:t xml:space="preserve"> on the </w:t>
      </w:r>
      <w:r w:rsidR="00D2015D" w:rsidRPr="006204C8">
        <w:rPr>
          <w:rFonts w:asciiTheme="majorBidi" w:hAnsiTheme="majorBidi" w:cstheme="majorBidi"/>
          <w:lang w:bidi="ar-IQ"/>
        </w:rPr>
        <w:t xml:space="preserve">computation of a </w:t>
      </w:r>
      <w:r w:rsidR="000D7D9B" w:rsidRPr="006204C8">
        <w:rPr>
          <w:rFonts w:asciiTheme="majorBidi" w:hAnsiTheme="majorBidi" w:cstheme="majorBidi"/>
          <w:lang w:bidi="ar-IQ"/>
        </w:rPr>
        <w:t xml:space="preserve">scalar multiplication </w:t>
      </w:r>
      <m:oMath>
        <m:r>
          <w:rPr>
            <w:rFonts w:ascii="Cambria Math" w:eastAsiaTheme="minorEastAsia" w:hAnsi="Cambria Math" w:cstheme="majorBidi"/>
            <w:lang w:bidi="ar-IQ"/>
          </w:rPr>
          <m:t>kP</m:t>
        </m:r>
      </m:oMath>
      <w:r w:rsidR="00C779E6" w:rsidRPr="006204C8">
        <w:rPr>
          <w:rFonts w:asciiTheme="majorBidi" w:hAnsiTheme="majorBidi" w:cstheme="majorBidi"/>
          <w:lang w:bidi="ar-IQ"/>
        </w:rPr>
        <w:t xml:space="preserve"> </w:t>
      </w:r>
      <w:r w:rsidR="000D7D9B" w:rsidRPr="006204C8">
        <w:rPr>
          <w:rFonts w:asciiTheme="majorBidi" w:hAnsiTheme="majorBidi" w:cstheme="majorBidi"/>
          <w:lang w:bidi="ar-IQ"/>
        </w:rPr>
        <w:t xml:space="preserve">on </w:t>
      </w:r>
      <m:oMath>
        <m:r>
          <w:rPr>
            <w:rFonts w:ascii="Cambria Math" w:hAnsi="Cambria Math" w:cstheme="majorBidi"/>
            <w:lang w:bidi="ar-IQ"/>
          </w:rPr>
          <m:t>E</m:t>
        </m:r>
      </m:oMath>
      <w:r w:rsidR="00C779E6" w:rsidRPr="006204C8">
        <w:rPr>
          <w:rFonts w:asciiTheme="majorBidi" w:hAnsiTheme="majorBidi" w:cstheme="majorBidi"/>
          <w:lang w:bidi="ar-IQ"/>
        </w:rPr>
        <w:t xml:space="preserve">. A scalar multiplication </w:t>
      </w:r>
      <m:oMath>
        <m:r>
          <w:rPr>
            <w:rFonts w:ascii="Cambria Math" w:hAnsi="Cambria Math" w:cstheme="majorBidi"/>
            <w:lang w:bidi="ar-IQ"/>
          </w:rPr>
          <m:t xml:space="preserve">kP </m:t>
        </m:r>
      </m:oMath>
      <w:r w:rsidR="00C779E6" w:rsidRPr="006204C8">
        <w:rPr>
          <w:rFonts w:asciiTheme="majorBidi" w:hAnsiTheme="majorBidi" w:cstheme="majorBidi"/>
          <w:lang w:bidi="ar-IQ"/>
        </w:rPr>
        <w:t xml:space="preserve">is </w:t>
      </w:r>
      <w:r w:rsidR="00FE780A" w:rsidRPr="006204C8">
        <w:rPr>
          <w:rFonts w:asciiTheme="majorBidi" w:hAnsiTheme="majorBidi" w:cstheme="majorBidi"/>
          <w:lang w:bidi="ar-IQ"/>
        </w:rPr>
        <w:t>a core operation in the ECC. It is not only the main computational operation in ECC, but it also forms a central time-consuming process. The efﬁcient performances of scalar multiplication directly determines the ECC performance.</w:t>
      </w:r>
      <w:r w:rsidR="0084071A" w:rsidRPr="006204C8">
        <w:rPr>
          <w:rFonts w:asciiTheme="majorBidi" w:hAnsiTheme="majorBidi" w:cstheme="majorBidi"/>
          <w:lang w:bidi="ar-IQ"/>
        </w:rPr>
        <w:t xml:space="preserve"> Some efficient algorithms ar</w:t>
      </w:r>
      <w:r w:rsidR="003E3FD6" w:rsidRPr="006204C8">
        <w:rPr>
          <w:rFonts w:asciiTheme="majorBidi" w:hAnsiTheme="majorBidi" w:cstheme="majorBidi"/>
          <w:lang w:bidi="ar-IQ"/>
        </w:rPr>
        <w:t xml:space="preserve">e applied to compute </w:t>
      </w:r>
      <m:oMath>
        <m:r>
          <w:rPr>
            <w:rFonts w:ascii="Cambria Math" w:eastAsiaTheme="minorEastAsia" w:hAnsi="Cambria Math" w:cstheme="majorBidi"/>
            <w:lang w:bidi="ar-IQ"/>
          </w:rPr>
          <m:t>kP</m:t>
        </m:r>
      </m:oMath>
      <w:r w:rsidR="00926065">
        <w:rPr>
          <w:rFonts w:asciiTheme="majorBidi" w:eastAsiaTheme="minorEastAsia" w:hAnsiTheme="majorBidi" w:cstheme="majorBidi"/>
          <w:lang w:bidi="ar-IQ"/>
        </w:rPr>
        <w:t>in ECC</w:t>
      </w:r>
      <w:r w:rsidR="003E3FD6" w:rsidRPr="006204C8">
        <w:rPr>
          <w:rFonts w:asciiTheme="majorBidi" w:hAnsiTheme="majorBidi" w:cstheme="majorBidi"/>
          <w:lang w:bidi="ar-IQ"/>
        </w:rPr>
        <w:t xml:space="preserve">.  </w:t>
      </w:r>
      <w:r w:rsidR="00DD6707" w:rsidRPr="006204C8">
        <w:rPr>
          <w:rFonts w:asciiTheme="majorBidi" w:hAnsiTheme="majorBidi" w:cstheme="majorBidi"/>
          <w:lang w:bidi="ar-IQ"/>
        </w:rPr>
        <w:t xml:space="preserve">One of them, </w:t>
      </w:r>
      <w:r w:rsidR="003E3FD6" w:rsidRPr="006204C8">
        <w:rPr>
          <w:rFonts w:asciiTheme="majorBidi" w:hAnsiTheme="majorBidi" w:cstheme="majorBidi"/>
          <w:lang w:bidi="ar-IQ"/>
        </w:rPr>
        <w:t xml:space="preserve">is the integer sub-decomposition (ISD) method which is used the efficiently computable endomorphisms of </w:t>
      </w:r>
      <m:oMath>
        <m:r>
          <w:rPr>
            <w:rFonts w:ascii="Cambria Math" w:hAnsi="Cambria Math" w:cstheme="majorBidi"/>
            <w:lang w:bidi="ar-IQ"/>
          </w:rPr>
          <m:t>E</m:t>
        </m:r>
      </m:oMath>
      <w:r w:rsidR="003E3FD6" w:rsidRPr="006204C8">
        <w:rPr>
          <w:rFonts w:asciiTheme="majorBidi" w:hAnsiTheme="majorBidi" w:cstheme="majorBidi"/>
          <w:lang w:bidi="ar-IQ"/>
        </w:rPr>
        <w:t xml:space="preserve">. </w:t>
      </w:r>
      <w:r w:rsidR="005D7B68" w:rsidRPr="006204C8">
        <w:rPr>
          <w:rFonts w:asciiTheme="majorBidi" w:eastAsia="Times New Roman" w:hAnsiTheme="majorBidi" w:cstheme="majorBidi"/>
        </w:rPr>
        <w:t>T</w:t>
      </w:r>
      <w:r w:rsidR="00B52BC3" w:rsidRPr="00F77C17">
        <w:rPr>
          <w:rFonts w:asciiTheme="majorBidi" w:eastAsia="Times New Roman" w:hAnsiTheme="majorBidi" w:cstheme="majorBidi"/>
        </w:rPr>
        <w:t xml:space="preserve">he elliptic </w:t>
      </w:r>
      <w:proofErr w:type="spellStart"/>
      <w:r w:rsidR="00B52BC3" w:rsidRPr="00F77C17">
        <w:rPr>
          <w:rFonts w:asciiTheme="majorBidi" w:eastAsia="Times New Roman" w:hAnsiTheme="majorBidi" w:cstheme="majorBidi"/>
        </w:rPr>
        <w:t>ElGamal</w:t>
      </w:r>
      <w:proofErr w:type="spellEnd"/>
      <w:r w:rsidR="00B52BC3" w:rsidRPr="00F77C17">
        <w:rPr>
          <w:rFonts w:asciiTheme="majorBidi" w:eastAsia="Times New Roman" w:hAnsiTheme="majorBidi" w:cstheme="majorBidi"/>
        </w:rPr>
        <w:t xml:space="preserve"> digital signature algorithm (EEDSA)</w:t>
      </w:r>
      <w:r w:rsidR="00C47C76" w:rsidRPr="006204C8">
        <w:rPr>
          <w:rFonts w:asciiTheme="majorBidi" w:eastAsia="Times New Roman" w:hAnsiTheme="majorBidi" w:cstheme="majorBidi"/>
        </w:rPr>
        <w:t xml:space="preserve"> is</w:t>
      </w:r>
      <w:r w:rsidR="005D7B68" w:rsidRPr="006204C8">
        <w:rPr>
          <w:rFonts w:asciiTheme="majorBidi" w:eastAsia="Times New Roman" w:hAnsiTheme="majorBidi" w:cstheme="majorBidi"/>
        </w:rPr>
        <w:t xml:space="preserve"> an example of </w:t>
      </w:r>
      <w:r w:rsidR="006204C8" w:rsidRPr="006204C8">
        <w:rPr>
          <w:rFonts w:asciiTheme="majorBidi" w:eastAsia="Times New Roman" w:hAnsiTheme="majorBidi" w:cstheme="majorBidi"/>
        </w:rPr>
        <w:t xml:space="preserve">the </w:t>
      </w:r>
      <w:r w:rsidR="00C47C76" w:rsidRPr="006204C8">
        <w:rPr>
          <w:rFonts w:asciiTheme="majorBidi" w:eastAsia="Times New Roman" w:hAnsiTheme="majorBidi" w:cstheme="majorBidi"/>
        </w:rPr>
        <w:t xml:space="preserve">elliptic curve digital signature algorithm (ECDSA) which </w:t>
      </w:r>
      <w:r w:rsidR="00B52BC3" w:rsidRPr="00F77C17">
        <w:rPr>
          <w:rFonts w:asciiTheme="majorBidi" w:eastAsia="Times New Roman" w:hAnsiTheme="majorBidi" w:cstheme="majorBidi"/>
        </w:rPr>
        <w:t xml:space="preserve">has been improved using the </w:t>
      </w:r>
      <w:r w:rsidR="00C47C76" w:rsidRPr="006204C8">
        <w:rPr>
          <w:rFonts w:asciiTheme="majorBidi" w:eastAsia="Times New Roman" w:hAnsiTheme="majorBidi" w:cstheme="majorBidi"/>
        </w:rPr>
        <w:t>ISD</w:t>
      </w:r>
      <w:r w:rsidR="00B52BC3" w:rsidRPr="00F77C17">
        <w:rPr>
          <w:rFonts w:asciiTheme="majorBidi" w:eastAsia="Times New Roman" w:hAnsiTheme="majorBidi" w:cstheme="majorBidi"/>
        </w:rPr>
        <w:t xml:space="preserve"> method. A scalar </w:t>
      </w:r>
      <m:oMath>
        <m:r>
          <w:rPr>
            <w:rFonts w:ascii="Cambria Math" w:eastAsia="Times New Roman" w:hAnsi="Cambria Math" w:cstheme="majorBidi"/>
          </w:rPr>
          <m:t>k</m:t>
        </m:r>
      </m:oMath>
      <w:r w:rsidR="00B52BC3" w:rsidRPr="00F77C17">
        <w:rPr>
          <w:rFonts w:asciiTheme="majorBidi" w:eastAsia="Times New Roman" w:hAnsiTheme="majorBidi" w:cstheme="majorBidi"/>
        </w:rPr>
        <w:t xml:space="preserve"> in </w:t>
      </w:r>
      <m:oMath>
        <m:r>
          <w:rPr>
            <w:rFonts w:ascii="Cambria Math" w:eastAsiaTheme="minorEastAsia" w:hAnsi="Cambria Math" w:cstheme="majorBidi"/>
            <w:lang w:bidi="ar-IQ"/>
          </w:rPr>
          <m:t>kP</m:t>
        </m:r>
      </m:oMath>
      <w:r w:rsidR="00B52BC3" w:rsidRPr="00F77C17">
        <w:rPr>
          <w:rFonts w:asciiTheme="majorBidi" w:eastAsia="Times New Roman" w:hAnsiTheme="majorBidi" w:cstheme="majorBidi"/>
        </w:rPr>
        <w:t xml:space="preserve"> , on the proposed EEDSA-ISD method, has been sub-decomposed by</w:t>
      </w:r>
      <w:r w:rsidR="00C47C76" w:rsidRPr="006204C8">
        <w:rPr>
          <w:rFonts w:asciiTheme="majorBidi" w:eastAsia="Times New Roman" w:hAnsiTheme="majorBidi" w:cstheme="majorBidi"/>
        </w:rPr>
        <w:t xml:space="preserve"> </w:t>
      </w:r>
    </w:p>
    <w:p w:rsidR="00C47C76" w:rsidRPr="006204C8" w:rsidRDefault="006204C8" w:rsidP="00F43E35">
      <w:pPr>
        <w:bidi w:val="0"/>
        <w:jc w:val="center"/>
        <w:rPr>
          <w:rFonts w:asciiTheme="majorBidi" w:eastAsia="Times New Roman" w:hAnsiTheme="majorBidi" w:cstheme="majorBidi"/>
        </w:rPr>
      </w:pPr>
      <m:oMath>
        <m:r>
          <w:rPr>
            <w:rFonts w:ascii="Cambria Math" w:eastAsia="Times New Roman" w:hAnsi="Cambria Math" w:cstheme="majorBidi"/>
          </w:rPr>
          <m:t xml:space="preserve">k ≡ </m:t>
        </m:r>
        <m:sSub>
          <m:sSubPr>
            <m:ctrlPr>
              <w:rPr>
                <w:rFonts w:ascii="Cambria Math" w:eastAsia="Times New Roman" w:hAnsi="Cambria Math" w:cstheme="majorBidi"/>
                <w:i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k</m:t>
            </m:r>
          </m:e>
          <m:sub>
            <m:r>
              <w:rPr>
                <w:rFonts w:ascii="Cambria Math" w:eastAsia="Times New Roman" w:hAnsi="Cambria Math" w:cstheme="majorBidi"/>
              </w:rPr>
              <m:t>11</m:t>
            </m:r>
          </m:sub>
        </m:sSub>
        <m:r>
          <w:rPr>
            <w:rFonts w:ascii="Cambria Math" w:eastAsia="Times New Roman" w:hAnsi="Cambria Math" w:cstheme="majorBidi"/>
          </w:rPr>
          <m:t>+</m:t>
        </m:r>
        <m:sSub>
          <m:sSubPr>
            <m:ctrlPr>
              <w:rPr>
                <w:rFonts w:ascii="Cambria Math" w:eastAsia="Times New Roman" w:hAnsi="Cambria Math" w:cstheme="majorBidi"/>
                <w:i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k</m:t>
            </m:r>
          </m:e>
          <m:sub>
            <m:r>
              <w:rPr>
                <w:rFonts w:ascii="Cambria Math" w:eastAsia="Times New Roman" w:hAnsi="Cambria Math" w:cstheme="majorBidi"/>
              </w:rPr>
              <m:t>12</m:t>
            </m:r>
          </m:sub>
        </m:sSub>
        <m:sSub>
          <m:sSubPr>
            <m:ctrlPr>
              <w:rPr>
                <w:rFonts w:ascii="Cambria Math" w:eastAsia="Times New Roman" w:hAnsi="Cambria Math" w:cstheme="majorBidi"/>
                <w:i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λ</m:t>
            </m:r>
          </m:e>
          <m:sub>
            <m:r>
              <w:rPr>
                <w:rFonts w:ascii="Cambria Math" w:eastAsia="Times New Roman" w:hAnsi="Cambria Math" w:cstheme="majorBidi"/>
              </w:rPr>
              <m:t>1</m:t>
            </m:r>
          </m:sub>
        </m:sSub>
        <m:r>
          <w:rPr>
            <w:rFonts w:ascii="Cambria Math" w:eastAsia="Times New Roman" w:hAnsi="Cambria Math" w:cstheme="majorBidi"/>
          </w:rPr>
          <m:t>+</m:t>
        </m:r>
        <m:sSub>
          <m:sSubPr>
            <m:ctrlPr>
              <w:rPr>
                <w:rFonts w:ascii="Cambria Math" w:eastAsia="Times New Roman" w:hAnsi="Cambria Math" w:cstheme="majorBidi"/>
                <w:i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k</m:t>
            </m:r>
          </m:e>
          <m:sub>
            <m:r>
              <w:rPr>
                <w:rFonts w:ascii="Cambria Math" w:eastAsia="Times New Roman" w:hAnsi="Cambria Math" w:cstheme="majorBidi"/>
              </w:rPr>
              <m:t>21</m:t>
            </m:r>
          </m:sub>
        </m:sSub>
        <m:r>
          <w:rPr>
            <w:rFonts w:ascii="Cambria Math" w:eastAsia="Times New Roman" w:hAnsi="Cambria Math" w:cstheme="majorBidi"/>
          </w:rPr>
          <m:t>+</m:t>
        </m:r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k</m:t>
            </m:r>
          </m:e>
          <m:sub>
            <m:r>
              <w:rPr>
                <w:rFonts w:ascii="Cambria Math" w:eastAsia="Times New Roman" w:hAnsi="Cambria Math" w:cstheme="majorBidi"/>
              </w:rPr>
              <m:t>22</m:t>
            </m:r>
          </m:sub>
        </m:sSub>
        <m:r>
          <w:rPr>
            <w:rFonts w:ascii="Cambria Math" w:eastAsia="Times New Roman" w:hAnsi="Cambria Math" w:cstheme="majorBidi"/>
          </w:rPr>
          <m:t xml:space="preserve"> </m:t>
        </m:r>
        <m:sSub>
          <m:sSubPr>
            <m:ctrlPr>
              <w:rPr>
                <w:rFonts w:ascii="Cambria Math" w:eastAsia="Times New Roman" w:hAnsi="Cambria Math" w:cstheme="majorBidi"/>
                <w:i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λ</m:t>
            </m:r>
          </m:e>
          <m:sub>
            <m:r>
              <w:rPr>
                <w:rFonts w:ascii="Cambria Math" w:eastAsia="Times New Roman" w:hAnsi="Cambria Math" w:cstheme="majorBidi"/>
              </w:rPr>
              <m:t>2</m:t>
            </m:r>
          </m:sub>
        </m:sSub>
        <m:r>
          <w:rPr>
            <w:rFonts w:ascii="Cambria Math" w:eastAsia="Times New Roman" w:hAnsi="Cambria Math" w:cstheme="majorBidi"/>
          </w:rPr>
          <m:t xml:space="preserve"> (mod n)</m:t>
        </m:r>
      </m:oMath>
      <w:r w:rsidR="00C47C76" w:rsidRPr="006204C8">
        <w:rPr>
          <w:rFonts w:asciiTheme="majorBidi" w:eastAsia="Times New Roman" w:hAnsiTheme="majorBidi" w:cstheme="majorBidi"/>
        </w:rPr>
        <w:t>,</w:t>
      </w:r>
    </w:p>
    <w:p w:rsidR="00C47C76" w:rsidRPr="006204C8" w:rsidRDefault="00C47C76" w:rsidP="00F43E35">
      <w:pPr>
        <w:bidi w:val="0"/>
        <w:jc w:val="both"/>
        <w:rPr>
          <w:rFonts w:asciiTheme="majorBidi" w:eastAsia="Times New Roman" w:hAnsiTheme="majorBidi" w:cstheme="majorBidi"/>
        </w:rPr>
      </w:pPr>
      <w:r w:rsidRPr="006204C8">
        <w:rPr>
          <w:rFonts w:asciiTheme="majorBidi" w:eastAsia="Times New Roman" w:hAnsiTheme="majorBidi" w:cstheme="majorBidi"/>
        </w:rPr>
        <w:t xml:space="preserve">where 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k</m:t>
            </m:r>
          </m:e>
          <m:sub>
            <m:r>
              <w:rPr>
                <w:rFonts w:ascii="Cambria Math" w:eastAsia="Times New Roman" w:hAnsi="Cambria Math" w:cstheme="majorBidi"/>
              </w:rPr>
              <m:t>11</m:t>
            </m:r>
          </m:sub>
        </m:sSub>
      </m:oMath>
      <w:r w:rsidRPr="006204C8">
        <w:rPr>
          <w:rFonts w:asciiTheme="majorBidi" w:eastAsia="Times New Roman" w:hAnsiTheme="majorBidi" w:cstheme="majorBidi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k</m:t>
            </m:r>
          </m:e>
          <m:sub>
            <m:r>
              <w:rPr>
                <w:rFonts w:ascii="Cambria Math" w:eastAsia="Times New Roman" w:hAnsi="Cambria Math" w:cstheme="majorBidi"/>
              </w:rPr>
              <m:t>12</m:t>
            </m:r>
          </m:sub>
        </m:sSub>
      </m:oMath>
      <w:r w:rsidRPr="006204C8">
        <w:rPr>
          <w:rFonts w:asciiTheme="majorBidi" w:eastAsia="Times New Roman" w:hAnsiTheme="majorBidi" w:cstheme="majorBidi"/>
        </w:rPr>
        <w:t xml:space="preserve"> , 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k</m:t>
            </m:r>
          </m:e>
          <m:sub>
            <m:r>
              <w:rPr>
                <w:rFonts w:ascii="Cambria Math" w:eastAsia="Times New Roman" w:hAnsi="Cambria Math" w:cstheme="majorBidi"/>
              </w:rPr>
              <m:t>21</m:t>
            </m:r>
          </m:sub>
        </m:sSub>
      </m:oMath>
      <w:r w:rsidRPr="006204C8">
        <w:rPr>
          <w:rFonts w:asciiTheme="majorBidi" w:eastAsia="Times New Roman" w:hAnsiTheme="majorBidi" w:cstheme="majorBidi"/>
        </w:rPr>
        <w:t xml:space="preserve"> , 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k</m:t>
            </m:r>
          </m:e>
          <m:sub>
            <m:r>
              <w:rPr>
                <w:rFonts w:ascii="Cambria Math" w:eastAsia="Times New Roman" w:hAnsi="Cambria Math" w:cstheme="majorBidi"/>
              </w:rPr>
              <m:t>22</m:t>
            </m:r>
          </m:sub>
        </m:sSub>
      </m:oMath>
      <w:r w:rsidRPr="006204C8">
        <w:rPr>
          <w:rFonts w:asciiTheme="majorBidi" w:eastAsia="Times New Roman" w:hAnsiTheme="majorBidi" w:cstheme="majorBidi"/>
        </w:rPr>
        <w:t xml:space="preserve"> </w:t>
      </w:r>
      <w:r w:rsidRPr="006204C8">
        <w:rPr>
          <w:rFonts w:ascii="Cambria Math" w:eastAsia="Times New Roman" w:hAnsi="Cambria Math" w:cs="Cambria Math"/>
        </w:rPr>
        <w:t>∈</w:t>
      </w:r>
      <w:r w:rsidRPr="006204C8">
        <w:rPr>
          <w:rFonts w:asciiTheme="majorBidi" w:eastAsia="Times New Roman" w:hAnsiTheme="majorBidi" w:cstheme="majorBidi"/>
        </w:rPr>
        <w:t xml:space="preserve"> </w:t>
      </w:r>
      <w:r w:rsidR="00F43E35">
        <w:rPr>
          <w:rFonts w:asciiTheme="majorBidi" w:eastAsia="Times New Roman" w:hAnsiTheme="majorBidi" w:cstheme="majorBidi"/>
        </w:rPr>
        <w:t>[−</w:t>
      </w:r>
      <m:oMath>
        <m:rad>
          <m:radPr>
            <m:degHide m:val="1"/>
            <m:ctrlPr>
              <w:rPr>
                <w:rFonts w:ascii="Cambria Math" w:eastAsia="Times New Roman" w:hAnsi="Cambria Math" w:cstheme="majorBidi"/>
                <w:i/>
              </w:rPr>
            </m:ctrlPr>
          </m:radPr>
          <m:deg/>
          <m:e>
            <m:r>
              <w:rPr>
                <w:rFonts w:ascii="Cambria Math" w:eastAsia="Times New Roman" w:hAnsi="Cambria Math" w:cstheme="majorBidi"/>
              </w:rPr>
              <m:t>n</m:t>
            </m:r>
          </m:e>
        </m:rad>
      </m:oMath>
      <w:r w:rsidRPr="006204C8">
        <w:rPr>
          <w:rFonts w:asciiTheme="majorBidi" w:eastAsia="Times New Roman" w:hAnsiTheme="majorBidi" w:cstheme="majorBidi"/>
        </w:rPr>
        <w:t xml:space="preserve"> </w:t>
      </w:r>
      <w:r w:rsidR="00F43E35">
        <w:rPr>
          <w:rFonts w:asciiTheme="majorBidi" w:eastAsia="Times New Roman" w:hAnsiTheme="majorBidi" w:cstheme="majorBidi"/>
        </w:rPr>
        <w:t>,</w:t>
      </w:r>
      <m:oMath>
        <m:r>
          <w:rPr>
            <w:rFonts w:ascii="Cambria Math" w:eastAsia="Times New Roman" w:hAnsi="Cambria Math" w:cstheme="majorBidi"/>
          </w:rPr>
          <m:t xml:space="preserve"> 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i/>
              </w:rPr>
            </m:ctrlPr>
          </m:radPr>
          <m:deg/>
          <m:e>
            <m:r>
              <w:rPr>
                <w:rFonts w:ascii="Cambria Math" w:eastAsia="Times New Roman" w:hAnsi="Cambria Math" w:cstheme="majorBidi"/>
              </w:rPr>
              <m:t>n</m:t>
            </m:r>
          </m:e>
        </m:rad>
      </m:oMath>
      <w:r w:rsidRPr="006204C8">
        <w:rPr>
          <w:rFonts w:asciiTheme="majorBidi" w:eastAsia="Times New Roman" w:hAnsiTheme="majorBidi" w:cstheme="majorBidi"/>
        </w:rPr>
        <w:t xml:space="preserve">], 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λ</m:t>
            </m:r>
          </m:e>
          <m:sub>
            <m:r>
              <w:rPr>
                <w:rFonts w:ascii="Cambria Math" w:eastAsia="Times New Roman" w:hAnsi="Cambria Math" w:cstheme="majorBidi"/>
              </w:rPr>
              <m:t>1</m:t>
            </m:r>
          </m:sub>
        </m:sSub>
      </m:oMath>
      <w:r w:rsidRPr="006204C8">
        <w:rPr>
          <w:rFonts w:asciiTheme="majorBidi" w:eastAsia="Times New Roman" w:hAnsiTheme="majorBidi" w:cstheme="majorBidi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λ</m:t>
            </m:r>
          </m:e>
          <m:sub>
            <m:r>
              <w:rPr>
                <w:rFonts w:ascii="Cambria Math" w:eastAsia="Times New Roman" w:hAnsi="Cambria Math" w:cstheme="majorBidi"/>
              </w:rPr>
              <m:t>2</m:t>
            </m:r>
          </m:sub>
        </m:sSub>
      </m:oMath>
      <w:r w:rsidRPr="006204C8">
        <w:rPr>
          <w:rFonts w:asciiTheme="majorBidi" w:eastAsia="Times New Roman" w:hAnsiTheme="majorBidi" w:cstheme="majorBidi"/>
        </w:rPr>
        <w:t xml:space="preserve"> namely 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k</m:t>
            </m:r>
          </m:e>
          <m:sub>
            <m:r>
              <w:rPr>
                <w:rFonts w:ascii="Cambria Math" w:eastAsia="Times New Roman" w:hAnsi="Cambria Math" w:cstheme="majorBidi"/>
              </w:rPr>
              <m:t>11</m:t>
            </m:r>
          </m:sub>
        </m:sSub>
      </m:oMath>
      <w:r w:rsidR="00F43E35" w:rsidRPr="006204C8">
        <w:rPr>
          <w:rFonts w:asciiTheme="majorBidi" w:eastAsia="Times New Roman" w:hAnsiTheme="majorBidi" w:cstheme="majorBidi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k</m:t>
            </m:r>
          </m:e>
          <m:sub>
            <m:r>
              <w:rPr>
                <w:rFonts w:ascii="Cambria Math" w:eastAsia="Times New Roman" w:hAnsi="Cambria Math" w:cstheme="majorBidi"/>
              </w:rPr>
              <m:t>12</m:t>
            </m:r>
          </m:sub>
        </m:sSub>
      </m:oMath>
      <w:r w:rsidR="00F43E35" w:rsidRPr="006204C8">
        <w:rPr>
          <w:rFonts w:asciiTheme="majorBidi" w:eastAsia="Times New Roman" w:hAnsiTheme="majorBidi" w:cstheme="majorBidi"/>
        </w:rPr>
        <w:t xml:space="preserve"> , 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k</m:t>
            </m:r>
          </m:e>
          <m:sub>
            <m:r>
              <w:rPr>
                <w:rFonts w:ascii="Cambria Math" w:eastAsia="Times New Roman" w:hAnsi="Cambria Math" w:cstheme="majorBidi"/>
              </w:rPr>
              <m:t>21</m:t>
            </m:r>
          </m:sub>
        </m:sSub>
      </m:oMath>
      <w:r w:rsidR="00F43E35" w:rsidRPr="006204C8">
        <w:rPr>
          <w:rFonts w:asciiTheme="majorBidi" w:eastAsia="Times New Roman" w:hAnsiTheme="majorBidi" w:cstheme="majorBidi"/>
        </w:rPr>
        <w:t xml:space="preserve"> , 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k</m:t>
            </m:r>
          </m:e>
          <m:sub>
            <m:r>
              <w:rPr>
                <w:rFonts w:ascii="Cambria Math" w:eastAsia="Times New Roman" w:hAnsi="Cambria Math" w:cstheme="majorBidi"/>
              </w:rPr>
              <m:t>22</m:t>
            </m:r>
          </m:sub>
        </m:sSub>
      </m:oMath>
      <w:r w:rsidRPr="006204C8">
        <w:rPr>
          <w:rFonts w:asciiTheme="majorBidi" w:eastAsia="Times New Roman" w:hAnsiTheme="majorBidi" w:cstheme="majorBidi"/>
        </w:rPr>
        <w:t xml:space="preserve"> are computed by solving the shortest vector problem in lattice. The scalar multiplications </w:t>
      </w:r>
      <m:oMath>
        <m:r>
          <w:rPr>
            <w:rFonts w:ascii="Cambria Math" w:eastAsiaTheme="minorEastAsia" w:hAnsi="Cambria Math" w:cstheme="majorBidi"/>
            <w:lang w:bidi="ar-IQ"/>
          </w:rPr>
          <m:t>kP</m:t>
        </m:r>
      </m:oMath>
      <w:r w:rsidRPr="006204C8">
        <w:rPr>
          <w:rFonts w:asciiTheme="majorBidi" w:eastAsia="Times New Roman" w:hAnsiTheme="majorBidi" w:cstheme="majorBidi"/>
        </w:rPr>
        <w:t xml:space="preserve"> on the EEDSA-ISD method are computed by </w:t>
      </w:r>
    </w:p>
    <w:p w:rsidR="00C47C76" w:rsidRDefault="00F43E35" w:rsidP="008E4C4C">
      <w:pPr>
        <w:bidi w:val="0"/>
        <w:jc w:val="center"/>
        <w:rPr>
          <w:rFonts w:asciiTheme="majorBidi" w:eastAsia="Times New Roman" w:hAnsiTheme="majorBidi" w:cstheme="majorBidi"/>
        </w:rPr>
      </w:pPr>
      <m:oMath>
        <m:r>
          <w:rPr>
            <w:rFonts w:ascii="Cambria Math" w:eastAsia="Times New Roman" w:hAnsi="Cambria Math" w:cstheme="majorBidi"/>
          </w:rPr>
          <m:t xml:space="preserve">kP = </m:t>
        </m:r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k</m:t>
            </m:r>
          </m:e>
          <m:sub>
            <m:r>
              <w:rPr>
                <w:rFonts w:ascii="Cambria Math" w:eastAsia="Times New Roman" w:hAnsi="Cambria Math" w:cstheme="majorBidi"/>
              </w:rPr>
              <m:t>11</m:t>
            </m:r>
          </m:sub>
        </m:sSub>
        <m:r>
          <w:rPr>
            <w:rFonts w:ascii="Cambria Math" w:eastAsia="Times New Roman" w:hAnsi="Cambria Math" w:cstheme="majorBidi"/>
          </w:rPr>
          <m:t>P+</m:t>
        </m:r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k</m:t>
            </m:r>
          </m:e>
          <m:sub>
            <m:r>
              <w:rPr>
                <w:rFonts w:ascii="Cambria Math" w:eastAsia="Times New Roman" w:hAnsi="Cambria Math" w:cstheme="majorBidi"/>
              </w:rPr>
              <m:t>12</m:t>
            </m:r>
          </m:sub>
        </m:sSub>
        <m:r>
          <w:rPr>
            <w:rFonts w:ascii="Cambria Math" w:eastAsia="Times New Roman" w:hAnsi="Cambria Math" w:cstheme="majorBidi"/>
          </w:rPr>
          <m:t xml:space="preserve"> </m:t>
        </m:r>
        <m:sSub>
          <m:sSubPr>
            <m:ctrlPr>
              <w:rPr>
                <w:rFonts w:ascii="Cambria Math" w:eastAsia="Times New Roman" w:hAnsi="Cambria Math" w:cstheme="majorBidi"/>
                <w:i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ψ</m:t>
            </m:r>
          </m:e>
          <m:sub>
            <m:r>
              <w:rPr>
                <w:rFonts w:ascii="Cambria Math" w:eastAsia="Times New Roman" w:hAnsi="Cambria Math" w:cstheme="majorBidi"/>
              </w:rPr>
              <m:t>1</m:t>
            </m:r>
          </m:sub>
        </m:sSub>
        <m:r>
          <w:rPr>
            <w:rFonts w:ascii="Cambria Math" w:eastAsia="Times New Roman" w:hAnsi="Cambria Math" w:cstheme="majorBidi"/>
          </w:rPr>
          <m:t>(P)+</m:t>
        </m:r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k</m:t>
            </m:r>
          </m:e>
          <m:sub>
            <m:r>
              <w:rPr>
                <w:rFonts w:ascii="Cambria Math" w:eastAsia="Times New Roman" w:hAnsi="Cambria Math" w:cstheme="majorBidi"/>
              </w:rPr>
              <m:t>21</m:t>
            </m:r>
          </m:sub>
        </m:sSub>
        <m:r>
          <w:rPr>
            <w:rFonts w:ascii="Cambria Math" w:eastAsia="Times New Roman" w:hAnsi="Cambria Math" w:cstheme="majorBidi"/>
          </w:rPr>
          <m:t xml:space="preserve"> P +</m:t>
        </m:r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k</m:t>
            </m:r>
          </m:e>
          <m:sub>
            <m:r>
              <w:rPr>
                <w:rFonts w:ascii="Cambria Math" w:eastAsia="Times New Roman" w:hAnsi="Cambria Math" w:cstheme="majorBidi"/>
              </w:rPr>
              <m:t>22</m:t>
            </m:r>
          </m:sub>
        </m:sSub>
        <m:r>
          <w:rPr>
            <w:rFonts w:ascii="Cambria Math" w:eastAsia="Times New Roman" w:hAnsi="Cambria Math" w:cstheme="majorBidi"/>
          </w:rPr>
          <m:t xml:space="preserve"> </m:t>
        </m:r>
        <m:sSub>
          <m:sSubPr>
            <m:ctrlPr>
              <w:rPr>
                <w:rFonts w:ascii="Cambria Math" w:eastAsia="Times New Roman" w:hAnsi="Cambria Math" w:cstheme="majorBidi"/>
                <w:i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ψ</m:t>
            </m:r>
          </m:e>
          <m:sub>
            <m:r>
              <w:rPr>
                <w:rFonts w:ascii="Cambria Math" w:eastAsia="Times New Roman" w:hAnsi="Cambria Math" w:cstheme="majorBidi"/>
              </w:rPr>
              <m:t>2</m:t>
            </m:r>
          </m:sub>
        </m:sSub>
        <m:r>
          <w:rPr>
            <w:rFonts w:ascii="Cambria Math" w:eastAsia="Times New Roman" w:hAnsi="Cambria Math" w:cstheme="majorBidi"/>
          </w:rPr>
          <m:t>(P)</m:t>
        </m:r>
      </m:oMath>
      <w:r w:rsidR="00C47C76" w:rsidRPr="006204C8">
        <w:rPr>
          <w:rFonts w:asciiTheme="majorBidi" w:eastAsia="Times New Roman" w:hAnsiTheme="majorBidi" w:cstheme="majorBidi"/>
        </w:rPr>
        <w:t>,</w:t>
      </w:r>
      <w:r w:rsidR="00B52BC3" w:rsidRPr="00F77C17">
        <w:rPr>
          <w:rFonts w:asciiTheme="majorBidi" w:eastAsia="Times New Roman" w:hAnsiTheme="majorBidi" w:cstheme="majorBidi"/>
        </w:rPr>
        <w:br/>
      </w:r>
      <w:r w:rsidR="00C47C76" w:rsidRPr="006204C8">
        <w:rPr>
          <w:rFonts w:asciiTheme="majorBidi" w:eastAsia="Times New Roman" w:hAnsiTheme="majorBidi" w:cstheme="majorBidi"/>
        </w:rPr>
        <w:t xml:space="preserve">where 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ψ</m:t>
            </m:r>
          </m:e>
          <m:sub>
            <m:r>
              <w:rPr>
                <w:rFonts w:ascii="Cambria Math" w:eastAsia="Times New Roman" w:hAnsi="Cambria Math" w:cstheme="majorBidi"/>
              </w:rPr>
              <m:t>1</m:t>
            </m:r>
          </m:sub>
        </m:sSub>
        <m:r>
          <w:rPr>
            <w:rFonts w:ascii="Cambria Math" w:eastAsia="Times New Roman" w:hAnsi="Cambria Math" w:cstheme="majorBidi"/>
          </w:rPr>
          <m:t>(P)=</m:t>
        </m:r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λ</m:t>
            </m:r>
          </m:e>
          <m:sub>
            <m:r>
              <w:rPr>
                <w:rFonts w:ascii="Cambria Math" w:eastAsia="Times New Roman" w:hAnsi="Cambria Math" w:cstheme="majorBidi"/>
              </w:rPr>
              <m:t>1</m:t>
            </m:r>
          </m:sub>
        </m:sSub>
        <m:r>
          <w:rPr>
            <w:rFonts w:ascii="Cambria Math" w:eastAsia="Times New Roman" w:hAnsi="Cambria Math" w:cstheme="majorBidi"/>
          </w:rPr>
          <m:t>P</m:t>
        </m:r>
      </m:oMath>
      <w:r w:rsidR="00C47C76" w:rsidRPr="006204C8">
        <w:rPr>
          <w:rFonts w:asciiTheme="majorBidi" w:eastAsia="Times New Roman" w:hAnsiTheme="majorBidi" w:cstheme="majorBidi"/>
        </w:rPr>
        <w:t xml:space="preserve"> and 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ψ</m:t>
            </m:r>
          </m:e>
          <m:sub>
            <m:r>
              <w:rPr>
                <w:rFonts w:ascii="Cambria Math" w:eastAsia="Times New Roman" w:hAnsi="Cambria Math" w:cstheme="majorBidi"/>
              </w:rPr>
              <m:t>2</m:t>
            </m:r>
          </m:sub>
        </m:sSub>
        <m:r>
          <w:rPr>
            <w:rFonts w:ascii="Cambria Math" w:eastAsia="Times New Roman" w:hAnsi="Cambria Math" w:cstheme="majorBidi"/>
          </w:rPr>
          <m:t>(P)=</m:t>
        </m:r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λ</m:t>
            </m:r>
          </m:e>
          <m:sub>
            <m:r>
              <w:rPr>
                <w:rFonts w:ascii="Cambria Math" w:eastAsia="Times New Roman" w:hAnsi="Cambria Math" w:cstheme="majorBidi"/>
              </w:rPr>
              <m:t>2</m:t>
            </m:r>
          </m:sub>
        </m:sSub>
        <m:r>
          <w:rPr>
            <w:rFonts w:ascii="Cambria Math" w:eastAsia="Times New Roman" w:hAnsi="Cambria Math" w:cstheme="majorBidi"/>
          </w:rPr>
          <m:t>P</m:t>
        </m:r>
      </m:oMath>
      <w:r w:rsidR="00C47C76" w:rsidRPr="006204C8">
        <w:rPr>
          <w:rFonts w:asciiTheme="majorBidi" w:eastAsia="Times New Roman" w:hAnsiTheme="majorBidi" w:cstheme="majorBidi"/>
        </w:rPr>
        <w:t xml:space="preserve"> are two efficiently computable endomorphisms of </w:t>
      </w:r>
      <m:oMath>
        <m:r>
          <w:rPr>
            <w:rFonts w:ascii="Cambria Math" w:eastAsia="Times New Roman" w:hAnsi="Cambria Math" w:cstheme="majorBidi"/>
          </w:rPr>
          <m:t>E</m:t>
        </m:r>
      </m:oMath>
      <w:r w:rsidR="00C47C76" w:rsidRPr="006204C8">
        <w:rPr>
          <w:rFonts w:asciiTheme="majorBidi" w:eastAsia="Times New Roman" w:hAnsiTheme="majorBidi" w:cstheme="majorBidi"/>
        </w:rPr>
        <w:t xml:space="preserve"> defined over</w:t>
      </w:r>
      <w:r w:rsidR="00D54A62">
        <w:rPr>
          <w:rFonts w:asciiTheme="majorBidi" w:eastAsia="Times New Roman" w:hAnsiTheme="majorBidi" w:cstheme="majorBidi"/>
        </w:rPr>
        <w:t xml:space="preserve"> a prime field</w:t>
      </w:r>
      <w:r w:rsidR="00C47C76" w:rsidRPr="006204C8">
        <w:rPr>
          <w:rFonts w:asciiTheme="majorBidi" w:eastAsia="Times New Roman" w:hAnsiTheme="majorBidi" w:cstheme="majorBidi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F</m:t>
            </m:r>
          </m:e>
          <m:sub>
            <m:r>
              <w:rPr>
                <w:rFonts w:ascii="Cambria Math" w:eastAsia="Times New Roman" w:hAnsi="Cambria Math" w:cstheme="majorBidi"/>
              </w:rPr>
              <m:t>p</m:t>
            </m:r>
          </m:sub>
        </m:sSub>
      </m:oMath>
      <w:r w:rsidR="00C47C76" w:rsidRPr="006204C8">
        <w:rPr>
          <w:rFonts w:asciiTheme="majorBidi" w:eastAsia="Times New Roman" w:hAnsiTheme="majorBidi" w:cstheme="majorBidi"/>
        </w:rPr>
        <w:t>. The proposed EEDSA-ISD algorithm is benefited from the fast computations in the ISD method which is depended on the sub-decomposition of the scalars in scalar multiplications. The EEDSA-ISD method also depended on speeding the computations of the efficiently computable endomorphisms</w:t>
      </w:r>
      <m:oMath>
        <m:r>
          <w:rPr>
            <w:rFonts w:ascii="Cambria Math" w:eastAsia="Times New Roman" w:hAnsi="Cambria Math" w:cstheme="majorBidi"/>
          </w:rPr>
          <m:t xml:space="preserve"> </m:t>
        </m:r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theme="majorBidi"/>
              </w:rPr>
              <m:t>ψ</m:t>
            </m:r>
          </m:e>
          <m:sub>
            <m:r>
              <w:rPr>
                <w:rFonts w:ascii="Cambria Math" w:eastAsia="Times New Roman" w:hAnsi="Cambria Math" w:cstheme="majorBidi"/>
              </w:rPr>
              <m:t>i</m:t>
            </m:r>
          </m:sub>
        </m:sSub>
      </m:oMath>
      <w:r w:rsidR="00C47C76" w:rsidRPr="006204C8">
        <w:rPr>
          <w:rFonts w:asciiTheme="majorBidi" w:eastAsia="Times New Roman" w:hAnsiTheme="majorBidi" w:cstheme="majorBidi"/>
        </w:rPr>
        <w:t xml:space="preserve">, for </w:t>
      </w:r>
      <m:oMath>
        <m:r>
          <w:rPr>
            <w:rFonts w:ascii="Cambria Math" w:eastAsia="Times New Roman" w:hAnsi="Cambria Math" w:cstheme="majorBidi"/>
          </w:rPr>
          <m:t>i =</m:t>
        </m:r>
      </m:oMath>
      <w:r w:rsidR="00C47C76" w:rsidRPr="006204C8">
        <w:rPr>
          <w:rFonts w:asciiTheme="majorBidi" w:eastAsia="Times New Roman" w:hAnsiTheme="majorBidi" w:cstheme="majorBidi"/>
        </w:rPr>
        <w:t xml:space="preserve"> 1,2, of elliptic c</w:t>
      </w:r>
      <w:r w:rsidR="00CF4092" w:rsidRPr="006204C8">
        <w:rPr>
          <w:rFonts w:asciiTheme="majorBidi" w:eastAsia="Times New Roman" w:hAnsiTheme="majorBidi" w:cstheme="majorBidi"/>
        </w:rPr>
        <w:t xml:space="preserve">urve </w:t>
      </w:r>
      <m:oMath>
        <m:r>
          <w:rPr>
            <w:rFonts w:ascii="Cambria Math" w:eastAsia="Times New Roman" w:hAnsi="Cambria Math" w:cstheme="majorBidi"/>
          </w:rPr>
          <m:t>E</m:t>
        </m:r>
      </m:oMath>
      <w:r w:rsidR="00CF4092" w:rsidRPr="006204C8">
        <w:rPr>
          <w:rFonts w:asciiTheme="majorBidi" w:eastAsia="Times New Roman" w:hAnsiTheme="majorBidi" w:cstheme="majorBidi"/>
        </w:rPr>
        <w:t xml:space="preserve"> in ISD method. This work</w:t>
      </w:r>
      <w:r w:rsidR="00C47C76" w:rsidRPr="006204C8">
        <w:rPr>
          <w:rFonts w:asciiTheme="majorBidi" w:eastAsia="Times New Roman" w:hAnsiTheme="majorBidi" w:cstheme="majorBidi"/>
        </w:rPr>
        <w:t xml:space="preserve"> presents the security of the EEDSA-ISD method which is justified by the sub-decomposition of a scalar </w:t>
      </w:r>
      <m:oMath>
        <m:r>
          <w:rPr>
            <w:rFonts w:ascii="Cambria Math" w:eastAsia="Times New Roman" w:hAnsi="Cambria Math" w:cstheme="majorBidi"/>
          </w:rPr>
          <m:t>k</m:t>
        </m:r>
      </m:oMath>
      <w:r w:rsidR="00C47C76" w:rsidRPr="006204C8">
        <w:rPr>
          <w:rFonts w:asciiTheme="majorBidi" w:eastAsia="Times New Roman" w:hAnsiTheme="majorBidi" w:cstheme="majorBidi"/>
        </w:rPr>
        <w:t xml:space="preserve"> in </w:t>
      </w:r>
      <m:oMath>
        <m:r>
          <w:rPr>
            <w:rFonts w:ascii="Cambria Math" w:eastAsia="Times New Roman" w:hAnsi="Cambria Math" w:cstheme="majorBidi"/>
          </w:rPr>
          <m:t>kP</m:t>
        </m:r>
      </m:oMath>
      <w:r w:rsidR="00C47C76" w:rsidRPr="006204C8">
        <w:rPr>
          <w:rFonts w:asciiTheme="majorBidi" w:eastAsia="Times New Roman" w:hAnsiTheme="majorBidi" w:cstheme="majorBidi"/>
        </w:rPr>
        <w:t xml:space="preserve">. Recovering a scalar </w:t>
      </w:r>
      <m:oMath>
        <m:r>
          <w:rPr>
            <w:rFonts w:ascii="Cambria Math" w:eastAsia="Times New Roman" w:hAnsi="Cambria Math" w:cstheme="majorBidi"/>
          </w:rPr>
          <m:t>k</m:t>
        </m:r>
      </m:oMath>
      <w:r w:rsidR="00C47C76" w:rsidRPr="006204C8">
        <w:rPr>
          <w:rFonts w:asciiTheme="majorBidi" w:eastAsia="Times New Roman" w:hAnsiTheme="majorBidi" w:cstheme="majorBidi"/>
        </w:rPr>
        <w:t xml:space="preserve"> (that is a private key in the signature algorithm) from the sub-decomposition formula is more complicated </w:t>
      </w:r>
      <w:r w:rsidR="00C47C76" w:rsidRPr="006204C8">
        <w:rPr>
          <w:rFonts w:asciiTheme="majorBidi" w:eastAsia="Times New Roman" w:hAnsiTheme="majorBidi" w:cstheme="majorBidi"/>
        </w:rPr>
        <w:lastRenderedPageBreak/>
        <w:t>even if by exhaustive search algorithm (ESA). On the EEDSA-ISD method, other security considerations to prevent elliptic curve discrete logarithm attacks, are discussed. As a result, the EEDSA-ISD method is considered as appropriate digital signature algorithm, to sign the plaintext messages, on elliptic curves in compare to the original EEDSA and other elliptic curve digital signature algorithms.</w:t>
      </w:r>
    </w:p>
    <w:p w:rsidR="00CE6A88" w:rsidRDefault="008D738D" w:rsidP="008D738D">
      <w:pPr>
        <w:bidi w:val="0"/>
        <w:jc w:val="both"/>
        <w:rPr>
          <w:rFonts w:asciiTheme="majorBidi" w:eastAsia="Times New Roman" w:hAnsiTheme="majorBidi" w:cstheme="majorBidi"/>
        </w:rPr>
      </w:pPr>
      <w:r w:rsidRPr="00CE6A88">
        <w:rPr>
          <w:rFonts w:asciiTheme="majorBidi" w:eastAsia="Times New Roman" w:hAnsiTheme="majorBidi" w:cstheme="majorBidi"/>
          <w:b/>
          <w:bCs/>
          <w:u w:val="single"/>
        </w:rPr>
        <w:t>Keywords</w:t>
      </w:r>
      <w:r w:rsidRPr="008D738D">
        <w:rPr>
          <w:rFonts w:asciiTheme="majorBidi" w:eastAsia="Times New Roman" w:hAnsiTheme="majorBidi" w:cstheme="majorBidi"/>
        </w:rPr>
        <w:t xml:space="preserve">: </w:t>
      </w:r>
    </w:p>
    <w:p w:rsidR="00CE6A88" w:rsidRDefault="008D738D" w:rsidP="00CE6A88">
      <w:pPr>
        <w:bidi w:val="0"/>
        <w:jc w:val="both"/>
        <w:rPr>
          <w:rFonts w:asciiTheme="majorBidi" w:eastAsia="Times New Roman" w:hAnsiTheme="majorBidi" w:cstheme="majorBidi"/>
        </w:rPr>
      </w:pPr>
      <w:r w:rsidRPr="00F77C17">
        <w:rPr>
          <w:rFonts w:asciiTheme="majorBidi" w:eastAsia="Times New Roman" w:hAnsiTheme="majorBidi" w:cstheme="majorBidi"/>
        </w:rPr>
        <w:t xml:space="preserve">Elliptic curve cryptography, </w:t>
      </w:r>
    </w:p>
    <w:p w:rsidR="00CE6A88" w:rsidRDefault="008D738D" w:rsidP="00CE6A88">
      <w:pPr>
        <w:bidi w:val="0"/>
        <w:jc w:val="both"/>
        <w:rPr>
          <w:rFonts w:asciiTheme="majorBidi" w:eastAsia="Times New Roman" w:hAnsiTheme="majorBidi" w:cstheme="majorBidi"/>
        </w:rPr>
      </w:pPr>
      <w:r w:rsidRPr="00F77C17">
        <w:rPr>
          <w:rFonts w:asciiTheme="majorBidi" w:eastAsia="Times New Roman" w:hAnsiTheme="majorBidi" w:cstheme="majorBidi"/>
        </w:rPr>
        <w:t xml:space="preserve">Scalar multiplication, </w:t>
      </w:r>
    </w:p>
    <w:p w:rsidR="00CE6A88" w:rsidRDefault="008D738D" w:rsidP="00CE6A88">
      <w:pPr>
        <w:bidi w:val="0"/>
        <w:jc w:val="both"/>
        <w:rPr>
          <w:rFonts w:asciiTheme="majorBidi" w:eastAsia="Times New Roman" w:hAnsiTheme="majorBidi" w:cstheme="majorBidi"/>
        </w:rPr>
      </w:pPr>
      <w:r w:rsidRPr="00F77C17">
        <w:rPr>
          <w:rFonts w:asciiTheme="majorBidi" w:eastAsia="Times New Roman" w:hAnsiTheme="majorBidi" w:cstheme="majorBidi"/>
        </w:rPr>
        <w:t xml:space="preserve">EEDSA, </w:t>
      </w:r>
    </w:p>
    <w:p w:rsidR="00CE6A88" w:rsidRDefault="008D738D" w:rsidP="00CE6A88">
      <w:pPr>
        <w:bidi w:val="0"/>
        <w:jc w:val="both"/>
        <w:rPr>
          <w:rFonts w:asciiTheme="majorBidi" w:eastAsia="Times New Roman" w:hAnsiTheme="majorBidi" w:cstheme="majorBidi"/>
        </w:rPr>
      </w:pPr>
      <w:r w:rsidRPr="00F77C17">
        <w:rPr>
          <w:rFonts w:asciiTheme="majorBidi" w:eastAsia="Times New Roman" w:hAnsiTheme="majorBidi" w:cstheme="majorBidi"/>
        </w:rPr>
        <w:t xml:space="preserve">ISD method, </w:t>
      </w:r>
    </w:p>
    <w:p w:rsidR="008D738D" w:rsidRDefault="008D738D" w:rsidP="00CE6A88">
      <w:pPr>
        <w:bidi w:val="0"/>
        <w:jc w:val="both"/>
        <w:rPr>
          <w:rFonts w:asciiTheme="majorBidi" w:eastAsia="Times New Roman" w:hAnsiTheme="majorBidi" w:cstheme="majorBidi"/>
        </w:rPr>
      </w:pPr>
      <w:r w:rsidRPr="00F77C17">
        <w:rPr>
          <w:rFonts w:asciiTheme="majorBidi" w:eastAsia="Times New Roman" w:hAnsiTheme="majorBidi" w:cstheme="majorBidi"/>
        </w:rPr>
        <w:t xml:space="preserve">Security </w:t>
      </w:r>
      <w:r w:rsidR="00CE6A88">
        <w:rPr>
          <w:rFonts w:asciiTheme="majorBidi" w:eastAsia="Times New Roman" w:hAnsiTheme="majorBidi" w:cstheme="majorBidi"/>
        </w:rPr>
        <w:t>Evaluation</w:t>
      </w:r>
      <w:r w:rsidRPr="00F77C17">
        <w:rPr>
          <w:rFonts w:asciiTheme="majorBidi" w:eastAsia="Times New Roman" w:hAnsiTheme="majorBidi" w:cstheme="majorBidi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8E4C4C" w:rsidTr="008E4C4C">
        <w:tc>
          <w:tcPr>
            <w:tcW w:w="2130" w:type="dxa"/>
          </w:tcPr>
          <w:p w:rsidR="008E4C4C" w:rsidRDefault="008E4C4C" w:rsidP="00A97D17">
            <w:pPr>
              <w:bidi w:val="0"/>
              <w:rPr>
                <w:rFonts w:asciiTheme="majorBidi" w:eastAsia="Times New Roman" w:hAnsiTheme="majorBidi" w:cstheme="majorBidi"/>
              </w:rPr>
            </w:pPr>
            <w:r w:rsidRPr="008E4C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de-DE" w:eastAsia="ar-SA"/>
              </w:rPr>
              <w:drawing>
                <wp:anchor distT="0" distB="0" distL="114300" distR="114300" simplePos="0" relativeHeight="251662336" behindDoc="0" locked="0" layoutInCell="1" allowOverlap="1" wp14:anchorId="56114AAC" wp14:editId="706A9AF9">
                  <wp:simplePos x="0" y="0"/>
                  <wp:positionH relativeFrom="margin">
                    <wp:posOffset>46990</wp:posOffset>
                  </wp:positionH>
                  <wp:positionV relativeFrom="paragraph">
                    <wp:posOffset>361315</wp:posOffset>
                  </wp:positionV>
                  <wp:extent cx="606425" cy="784225"/>
                  <wp:effectExtent l="0" t="0" r="3175" b="0"/>
                  <wp:wrapSquare wrapText="bothSides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25" cy="78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A97D17">
              <w:rPr>
                <w:rFonts w:asciiTheme="majorBidi" w:eastAsia="Times New Roman" w:hAnsiTheme="majorBidi" w:cstheme="majorBidi"/>
              </w:rPr>
              <w:t>Ruma</w:t>
            </w:r>
            <w:proofErr w:type="spellEnd"/>
            <w:r w:rsidR="00A97D17">
              <w:rPr>
                <w:rFonts w:asciiTheme="majorBidi" w:eastAsia="Times New Roman" w:hAnsiTheme="majorBidi" w:cstheme="majorBidi"/>
              </w:rPr>
              <w:t xml:space="preserve"> Kareem</w:t>
            </w:r>
          </w:p>
        </w:tc>
        <w:tc>
          <w:tcPr>
            <w:tcW w:w="2130" w:type="dxa"/>
          </w:tcPr>
          <w:p w:rsidR="008E4C4C" w:rsidRDefault="00A97D17" w:rsidP="008E4C4C">
            <w:pPr>
              <w:bidi w:val="0"/>
              <w:jc w:val="both"/>
              <w:rPr>
                <w:rFonts w:asciiTheme="majorBidi" w:eastAsia="Times New Roman" w:hAnsiTheme="majorBidi" w:cstheme="majorBidi"/>
              </w:rPr>
            </w:pPr>
            <w:proofErr w:type="spellStart"/>
            <w:r>
              <w:rPr>
                <w:rFonts w:asciiTheme="majorBidi" w:eastAsia="Times New Roman" w:hAnsiTheme="majorBidi" w:cstheme="majorBidi"/>
              </w:rPr>
              <w:t>Sabiha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Fathil</w:t>
            </w:r>
            <w:proofErr w:type="spellEnd"/>
          </w:p>
          <w:p w:rsidR="00A97D17" w:rsidRDefault="00A97D17" w:rsidP="00A97D17">
            <w:pPr>
              <w:bidi w:val="0"/>
              <w:jc w:val="both"/>
              <w:rPr>
                <w:rFonts w:asciiTheme="majorBidi" w:eastAsia="Times New Roman" w:hAnsiTheme="majorBidi" w:cstheme="majorBidi"/>
              </w:rPr>
            </w:pPr>
            <w:r w:rsidRPr="008E4C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de-DE" w:eastAsia="ar-SA"/>
              </w:rPr>
              <w:drawing>
                <wp:anchor distT="0" distB="0" distL="114300" distR="114300" simplePos="0" relativeHeight="251666432" behindDoc="0" locked="0" layoutInCell="1" allowOverlap="1" wp14:anchorId="6B3FD66A" wp14:editId="0B11A150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53975</wp:posOffset>
                  </wp:positionV>
                  <wp:extent cx="631825" cy="782955"/>
                  <wp:effectExtent l="0" t="0" r="0" b="0"/>
                  <wp:wrapNone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97D17" w:rsidRDefault="00A97D17" w:rsidP="00A97D17">
            <w:pPr>
              <w:bidi w:val="0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131" w:type="dxa"/>
          </w:tcPr>
          <w:p w:rsidR="008E4C4C" w:rsidRDefault="00A97D17" w:rsidP="008E4C4C">
            <w:pPr>
              <w:bidi w:val="0"/>
              <w:jc w:val="both"/>
              <w:rPr>
                <w:rFonts w:asciiTheme="majorBidi" w:eastAsia="Times New Roman" w:hAnsiTheme="majorBidi" w:cstheme="majorBidi"/>
              </w:rPr>
            </w:pPr>
            <w:proofErr w:type="spellStart"/>
            <w:r>
              <w:rPr>
                <w:rFonts w:asciiTheme="majorBidi" w:eastAsia="Times New Roman" w:hAnsiTheme="majorBidi" w:cstheme="majorBidi"/>
              </w:rPr>
              <w:t>Ozen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Ozer</w:t>
            </w:r>
            <w:proofErr w:type="spellEnd"/>
          </w:p>
          <w:p w:rsidR="008E4C4C" w:rsidRDefault="008E4C4C" w:rsidP="008E4C4C">
            <w:pPr>
              <w:bidi w:val="0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noProof/>
              </w:rPr>
              <w:drawing>
                <wp:inline distT="0" distB="0" distL="0" distR="0" wp14:anchorId="6A6D8EB3" wp14:editId="6BAAA39A">
                  <wp:extent cx="810883" cy="810883"/>
                  <wp:effectExtent l="0" t="0" r="8890" b="8890"/>
                  <wp:docPr id="7" name="صورة 7" descr="özen ÖZER's profile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özen ÖZER's profile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592" cy="810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 w:rsidR="008E4C4C" w:rsidRDefault="00CE6A88" w:rsidP="008E4C4C">
            <w:pPr>
              <w:bidi w:val="0"/>
              <w:jc w:val="both"/>
              <w:rPr>
                <w:rFonts w:asciiTheme="majorBidi" w:eastAsia="Times New Roman" w:hAnsiTheme="majorBidi" w:cstheme="majorBidi"/>
              </w:rPr>
            </w:pPr>
            <w:proofErr w:type="spellStart"/>
            <w:r>
              <w:rPr>
                <w:rFonts w:asciiTheme="majorBidi" w:eastAsia="Times New Roman" w:hAnsiTheme="majorBidi" w:cstheme="majorBidi"/>
              </w:rPr>
              <w:t>Sattar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B.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Sadkhan</w:t>
            </w:r>
            <w:proofErr w:type="spellEnd"/>
          </w:p>
          <w:p w:rsidR="00CE6A88" w:rsidRDefault="00CE6A88" w:rsidP="00CE6A88">
            <w:pPr>
              <w:bidi w:val="0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noProof/>
              </w:rPr>
              <w:drawing>
                <wp:inline distT="0" distB="0" distL="0" distR="0" wp14:anchorId="54933E5A" wp14:editId="2FCBF0D7">
                  <wp:extent cx="854014" cy="905773"/>
                  <wp:effectExtent l="0" t="0" r="3810" b="8890"/>
                  <wp:docPr id="1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221" cy="90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4C4C" w:rsidRDefault="008E4C4C" w:rsidP="008E4C4C">
      <w:pPr>
        <w:bidi w:val="0"/>
        <w:jc w:val="both"/>
        <w:rPr>
          <w:rFonts w:asciiTheme="majorBidi" w:eastAsia="Times New Roman" w:hAnsiTheme="majorBidi" w:cstheme="majorBidi"/>
        </w:rPr>
      </w:pPr>
    </w:p>
    <w:p w:rsidR="001B3747" w:rsidRDefault="001B3747" w:rsidP="00245246">
      <w:pPr>
        <w:bidi w:val="0"/>
        <w:jc w:val="both"/>
        <w:rPr>
          <w:lang w:bidi="ar-IQ"/>
        </w:rPr>
      </w:pPr>
    </w:p>
    <w:p w:rsidR="00BA4E4B" w:rsidRDefault="00245246" w:rsidP="00BA4E4B">
      <w:pPr>
        <w:bidi w:val="0"/>
        <w:jc w:val="both"/>
        <w:rPr>
          <w:lang w:bidi="ar-IQ"/>
        </w:rPr>
      </w:pPr>
      <w:r>
        <w:rPr>
          <w:lang w:bidi="ar-IQ"/>
        </w:rPr>
        <w:t xml:space="preserve">                                       </w:t>
      </w:r>
    </w:p>
    <w:p w:rsidR="00BA4E4B" w:rsidRDefault="00BA4E4B" w:rsidP="00BA4E4B">
      <w:pPr>
        <w:bidi w:val="0"/>
        <w:jc w:val="both"/>
        <w:rPr>
          <w:lang w:bidi="ar-IQ"/>
        </w:rPr>
      </w:pPr>
    </w:p>
    <w:p w:rsidR="00BA4E4B" w:rsidRDefault="00BA4E4B" w:rsidP="00BA4E4B">
      <w:pPr>
        <w:bidi w:val="0"/>
        <w:jc w:val="both"/>
        <w:rPr>
          <w:lang w:bidi="ar-IQ"/>
        </w:rPr>
      </w:pPr>
    </w:p>
    <w:p w:rsidR="00BA4E4B" w:rsidRDefault="00BA4E4B" w:rsidP="00BA4E4B">
      <w:pPr>
        <w:bidi w:val="0"/>
        <w:jc w:val="both"/>
        <w:rPr>
          <w:lang w:bidi="ar-IQ"/>
        </w:rPr>
      </w:pPr>
    </w:p>
    <w:p w:rsidR="00BA4E4B" w:rsidRDefault="00BA4E4B" w:rsidP="00BA4E4B">
      <w:pPr>
        <w:bidi w:val="0"/>
        <w:jc w:val="both"/>
        <w:rPr>
          <w:lang w:bidi="ar-IQ"/>
        </w:rPr>
      </w:pPr>
    </w:p>
    <w:p w:rsidR="00BA4E4B" w:rsidRDefault="00BA4E4B" w:rsidP="00BA4E4B">
      <w:pPr>
        <w:bidi w:val="0"/>
        <w:jc w:val="both"/>
        <w:rPr>
          <w:lang w:bidi="ar-IQ"/>
        </w:rPr>
      </w:pPr>
    </w:p>
    <w:p w:rsidR="00BA4E4B" w:rsidRDefault="00BA4E4B" w:rsidP="00BA4E4B">
      <w:pPr>
        <w:bidi w:val="0"/>
        <w:jc w:val="both"/>
        <w:rPr>
          <w:lang w:bidi="ar-IQ"/>
        </w:rPr>
      </w:pPr>
    </w:p>
    <w:p w:rsidR="00BA4E4B" w:rsidRDefault="00BA4E4B" w:rsidP="00BA4E4B">
      <w:pPr>
        <w:bidi w:val="0"/>
        <w:jc w:val="both"/>
        <w:rPr>
          <w:lang w:bidi="ar-IQ"/>
        </w:rPr>
      </w:pPr>
    </w:p>
    <w:p w:rsidR="00BA4E4B" w:rsidRDefault="00BA4E4B" w:rsidP="00BA4E4B">
      <w:pPr>
        <w:bidi w:val="0"/>
        <w:jc w:val="both"/>
        <w:rPr>
          <w:lang w:bidi="ar-IQ"/>
        </w:rPr>
      </w:pPr>
    </w:p>
    <w:p w:rsidR="00BA4E4B" w:rsidRDefault="00BA4E4B" w:rsidP="00BA4E4B">
      <w:pPr>
        <w:bidi w:val="0"/>
        <w:jc w:val="both"/>
        <w:rPr>
          <w:lang w:bidi="ar-IQ"/>
        </w:rPr>
      </w:pPr>
    </w:p>
    <w:p w:rsidR="00BA4E4B" w:rsidRDefault="00BA4E4B" w:rsidP="00BA4E4B">
      <w:pPr>
        <w:bidi w:val="0"/>
        <w:jc w:val="both"/>
        <w:rPr>
          <w:lang w:bidi="ar-IQ"/>
        </w:rPr>
      </w:pPr>
    </w:p>
    <w:p w:rsidR="001B3747" w:rsidRDefault="001B3747" w:rsidP="001B3747">
      <w:pPr>
        <w:bidi w:val="0"/>
        <w:jc w:val="both"/>
        <w:rPr>
          <w:lang w:bidi="ar-IQ"/>
        </w:rPr>
      </w:pPr>
    </w:p>
    <w:p w:rsidR="00891460" w:rsidRDefault="00891460" w:rsidP="00891460">
      <w:pPr>
        <w:bidi w:val="0"/>
        <w:jc w:val="both"/>
        <w:rPr>
          <w:lang w:bidi="ar-IQ"/>
        </w:rPr>
      </w:pPr>
    </w:p>
    <w:p w:rsidR="00891460" w:rsidRDefault="00891460" w:rsidP="00891460">
      <w:pPr>
        <w:bidi w:val="0"/>
        <w:jc w:val="both"/>
        <w:rPr>
          <w:lang w:bidi="ar-IQ"/>
        </w:rPr>
      </w:pPr>
    </w:p>
    <w:p w:rsidR="00891460" w:rsidRPr="008E3726" w:rsidRDefault="00891460" w:rsidP="00891460">
      <w:pPr>
        <w:bidi w:val="0"/>
        <w:jc w:val="both"/>
        <w:rPr>
          <w:lang w:bidi="ar-IQ"/>
        </w:rPr>
      </w:pPr>
    </w:p>
    <w:sectPr w:rsidR="00891460" w:rsidRPr="008E3726" w:rsidSect="00314DF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BC" w:rsidRDefault="00E445BC" w:rsidP="00B0572F">
      <w:pPr>
        <w:spacing w:after="0" w:line="240" w:lineRule="auto"/>
      </w:pPr>
      <w:r>
        <w:separator/>
      </w:r>
    </w:p>
  </w:endnote>
  <w:endnote w:type="continuationSeparator" w:id="0">
    <w:p w:rsidR="00E445BC" w:rsidRDefault="00E445BC" w:rsidP="00B0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72F" w:rsidRDefault="00B0572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72F" w:rsidRDefault="00B0572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72F" w:rsidRDefault="00B057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BC" w:rsidRDefault="00E445BC" w:rsidP="00B0572F">
      <w:pPr>
        <w:spacing w:after="0" w:line="240" w:lineRule="auto"/>
      </w:pPr>
      <w:r>
        <w:separator/>
      </w:r>
    </w:p>
  </w:footnote>
  <w:footnote w:type="continuationSeparator" w:id="0">
    <w:p w:rsidR="00E445BC" w:rsidRDefault="00E445BC" w:rsidP="00B05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72F" w:rsidRDefault="00B0572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72F" w:rsidRDefault="00B0572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72F" w:rsidRDefault="00B057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8E"/>
    <w:rsid w:val="00083BAB"/>
    <w:rsid w:val="00083E8E"/>
    <w:rsid w:val="000D7D9B"/>
    <w:rsid w:val="001602B5"/>
    <w:rsid w:val="001B3747"/>
    <w:rsid w:val="001D004A"/>
    <w:rsid w:val="00245246"/>
    <w:rsid w:val="00261C6D"/>
    <w:rsid w:val="002B120D"/>
    <w:rsid w:val="002C1018"/>
    <w:rsid w:val="00314DF0"/>
    <w:rsid w:val="00323F9C"/>
    <w:rsid w:val="003E3FD6"/>
    <w:rsid w:val="003F68AF"/>
    <w:rsid w:val="00465463"/>
    <w:rsid w:val="00490AC5"/>
    <w:rsid w:val="004A65F1"/>
    <w:rsid w:val="004B70B5"/>
    <w:rsid w:val="005164D0"/>
    <w:rsid w:val="00521B25"/>
    <w:rsid w:val="005B66A4"/>
    <w:rsid w:val="005D7B68"/>
    <w:rsid w:val="006204C8"/>
    <w:rsid w:val="00695ECE"/>
    <w:rsid w:val="007442B1"/>
    <w:rsid w:val="0077570E"/>
    <w:rsid w:val="007E1C1E"/>
    <w:rsid w:val="0084071A"/>
    <w:rsid w:val="00891460"/>
    <w:rsid w:val="008D738D"/>
    <w:rsid w:val="008E2776"/>
    <w:rsid w:val="008E3726"/>
    <w:rsid w:val="008E4C4C"/>
    <w:rsid w:val="00900F2A"/>
    <w:rsid w:val="00926065"/>
    <w:rsid w:val="0094497D"/>
    <w:rsid w:val="00974082"/>
    <w:rsid w:val="00A6692D"/>
    <w:rsid w:val="00A97D17"/>
    <w:rsid w:val="00B0572F"/>
    <w:rsid w:val="00B52BC3"/>
    <w:rsid w:val="00BA4E4B"/>
    <w:rsid w:val="00C47C76"/>
    <w:rsid w:val="00C779E6"/>
    <w:rsid w:val="00CE6A88"/>
    <w:rsid w:val="00CF4092"/>
    <w:rsid w:val="00D2015D"/>
    <w:rsid w:val="00D54A62"/>
    <w:rsid w:val="00DB7585"/>
    <w:rsid w:val="00DD6707"/>
    <w:rsid w:val="00E10705"/>
    <w:rsid w:val="00E445BC"/>
    <w:rsid w:val="00E75B74"/>
    <w:rsid w:val="00F43E35"/>
    <w:rsid w:val="00F77C17"/>
    <w:rsid w:val="00FE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8E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74082"/>
    <w:rPr>
      <w:color w:val="0563C1" w:themeColor="hyperlink"/>
      <w:u w:val="single"/>
    </w:rPr>
  </w:style>
  <w:style w:type="character" w:styleId="a3">
    <w:name w:val="Placeholder Text"/>
    <w:basedOn w:val="a0"/>
    <w:uiPriority w:val="99"/>
    <w:semiHidden/>
    <w:rsid w:val="00F43E35"/>
    <w:rPr>
      <w:color w:val="808080"/>
    </w:rPr>
  </w:style>
  <w:style w:type="paragraph" w:styleId="a4">
    <w:name w:val="header"/>
    <w:basedOn w:val="a"/>
    <w:link w:val="Char"/>
    <w:uiPriority w:val="99"/>
    <w:unhideWhenUsed/>
    <w:rsid w:val="00B057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0572F"/>
  </w:style>
  <w:style w:type="paragraph" w:styleId="a5">
    <w:name w:val="footer"/>
    <w:basedOn w:val="a"/>
    <w:link w:val="Char0"/>
    <w:uiPriority w:val="99"/>
    <w:unhideWhenUsed/>
    <w:rsid w:val="00B057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0572F"/>
  </w:style>
  <w:style w:type="paragraph" w:styleId="a6">
    <w:name w:val="Balloon Text"/>
    <w:basedOn w:val="a"/>
    <w:link w:val="Char1"/>
    <w:uiPriority w:val="99"/>
    <w:semiHidden/>
    <w:unhideWhenUsed/>
    <w:rsid w:val="0016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602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8E4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8E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74082"/>
    <w:rPr>
      <w:color w:val="0563C1" w:themeColor="hyperlink"/>
      <w:u w:val="single"/>
    </w:rPr>
  </w:style>
  <w:style w:type="character" w:styleId="a3">
    <w:name w:val="Placeholder Text"/>
    <w:basedOn w:val="a0"/>
    <w:uiPriority w:val="99"/>
    <w:semiHidden/>
    <w:rsid w:val="00F43E35"/>
    <w:rPr>
      <w:color w:val="808080"/>
    </w:rPr>
  </w:style>
  <w:style w:type="paragraph" w:styleId="a4">
    <w:name w:val="header"/>
    <w:basedOn w:val="a"/>
    <w:link w:val="Char"/>
    <w:uiPriority w:val="99"/>
    <w:unhideWhenUsed/>
    <w:rsid w:val="00B057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0572F"/>
  </w:style>
  <w:style w:type="paragraph" w:styleId="a5">
    <w:name w:val="footer"/>
    <w:basedOn w:val="a"/>
    <w:link w:val="Char0"/>
    <w:uiPriority w:val="99"/>
    <w:unhideWhenUsed/>
    <w:rsid w:val="00B057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0572F"/>
  </w:style>
  <w:style w:type="paragraph" w:styleId="a6">
    <w:name w:val="Balloon Text"/>
    <w:basedOn w:val="a"/>
    <w:link w:val="Char1"/>
    <w:uiPriority w:val="99"/>
    <w:semiHidden/>
    <w:unhideWhenUsed/>
    <w:rsid w:val="0016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602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8E4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ma.usm@gmail.com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drengsattar@ieee.org" TargetMode="Externa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fathiljawad@gmail.com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ozenozer@klu.edu.tr" TargetMode="Externa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Dr.Sattar</cp:lastModifiedBy>
  <cp:revision>5</cp:revision>
  <cp:lastPrinted>2017-12-27T23:10:00Z</cp:lastPrinted>
  <dcterms:created xsi:type="dcterms:W3CDTF">2017-12-28T03:42:00Z</dcterms:created>
  <dcterms:modified xsi:type="dcterms:W3CDTF">2017-12-29T07:14:00Z</dcterms:modified>
</cp:coreProperties>
</file>